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B47ED" w14:textId="77777777" w:rsidR="00137005" w:rsidRDefault="00137005" w:rsidP="000E7CAD">
      <w:pPr>
        <w:rPr>
          <w:b/>
          <w:i/>
          <w:sz w:val="32"/>
          <w:szCs w:val="32"/>
          <w:lang w:val="fr-FR"/>
        </w:rPr>
      </w:pPr>
    </w:p>
    <w:p w14:paraId="0D353C7E" w14:textId="77777777" w:rsidR="000E7CAD" w:rsidRPr="000E7CAD" w:rsidRDefault="000E7CAD" w:rsidP="000E7CAD">
      <w:pPr>
        <w:rPr>
          <w:b/>
          <w:i/>
          <w:sz w:val="12"/>
          <w:szCs w:val="32"/>
          <w:lang w:val="fr-FR"/>
        </w:rPr>
      </w:pPr>
    </w:p>
    <w:p w14:paraId="09007633" w14:textId="77777777" w:rsidR="000E7CAD" w:rsidRPr="000E7CAD" w:rsidRDefault="000E7CAD" w:rsidP="000E7CAD">
      <w:pPr>
        <w:jc w:val="center"/>
        <w:rPr>
          <w:rFonts w:ascii="Arial" w:hAnsi="Arial" w:cs="Arial"/>
          <w:b/>
          <w:i/>
          <w:sz w:val="36"/>
          <w:szCs w:val="20"/>
          <w:lang w:val="es-ES"/>
        </w:rPr>
      </w:pPr>
      <w:r w:rsidRPr="000E7CAD">
        <w:rPr>
          <w:rFonts w:ascii="Arial" w:hAnsi="Arial" w:cs="Arial"/>
          <w:b/>
          <w:i/>
          <w:sz w:val="36"/>
          <w:szCs w:val="20"/>
          <w:lang w:val="es-ES"/>
        </w:rPr>
        <w:t>NO A LAS DESAPARICIONES FORZADAS</w:t>
      </w:r>
      <w:proofErr w:type="gramStart"/>
      <w:r w:rsidRPr="000E7CAD">
        <w:rPr>
          <w:rFonts w:ascii="Arial" w:hAnsi="Arial" w:cs="Arial"/>
          <w:b/>
          <w:i/>
          <w:sz w:val="36"/>
          <w:szCs w:val="20"/>
          <w:lang w:val="es-ES"/>
        </w:rPr>
        <w:t>!</w:t>
      </w:r>
      <w:proofErr w:type="gramEnd"/>
      <w:r w:rsidRPr="000E7CAD">
        <w:rPr>
          <w:rFonts w:ascii="Arial" w:hAnsi="Arial" w:cs="Arial"/>
          <w:b/>
          <w:i/>
          <w:sz w:val="36"/>
          <w:szCs w:val="20"/>
          <w:lang w:val="es-ES"/>
        </w:rPr>
        <w:br/>
        <w:t>SÍ A UN MUNDO SIN DESAPARECIDOS</w:t>
      </w:r>
      <w:proofErr w:type="gramStart"/>
      <w:r w:rsidRPr="000E7CAD">
        <w:rPr>
          <w:rFonts w:ascii="Arial" w:hAnsi="Arial" w:cs="Arial"/>
          <w:b/>
          <w:i/>
          <w:sz w:val="36"/>
          <w:szCs w:val="20"/>
          <w:lang w:val="es-ES"/>
        </w:rPr>
        <w:t>!</w:t>
      </w:r>
      <w:proofErr w:type="gramEnd"/>
    </w:p>
    <w:p w14:paraId="71C32883" w14:textId="77777777" w:rsidR="000E7CAD" w:rsidRPr="000347F1" w:rsidRDefault="000E7CAD" w:rsidP="000E7CAD">
      <w:pPr>
        <w:jc w:val="center"/>
        <w:rPr>
          <w:rFonts w:ascii="Arial" w:hAnsi="Arial" w:cs="Arial"/>
          <w:b/>
          <w:i/>
          <w:sz w:val="20"/>
          <w:szCs w:val="20"/>
          <w:lang w:val="es-ES"/>
        </w:rPr>
      </w:pPr>
      <w:r w:rsidRPr="000347F1">
        <w:rPr>
          <w:rFonts w:ascii="Arial" w:hAnsi="Arial" w:cs="Arial"/>
          <w:b/>
          <w:i/>
          <w:sz w:val="20"/>
          <w:szCs w:val="20"/>
          <w:lang w:val="es-ES"/>
        </w:rPr>
        <w:t>Una Declaración de la Coalición Internacional</w:t>
      </w:r>
      <w:r w:rsidRPr="000347F1">
        <w:rPr>
          <w:rFonts w:ascii="Arial" w:hAnsi="Arial" w:cs="Arial"/>
          <w:b/>
          <w:i/>
          <w:sz w:val="20"/>
          <w:szCs w:val="20"/>
          <w:lang w:val="es-ES"/>
        </w:rPr>
        <w:br/>
        <w:t>Contra las Desapariciones Forzadas</w:t>
      </w:r>
    </w:p>
    <w:p w14:paraId="66F62D50" w14:textId="77777777" w:rsidR="000E7CAD" w:rsidRPr="000347F1" w:rsidRDefault="000E7CAD" w:rsidP="000E7CAD">
      <w:pPr>
        <w:jc w:val="center"/>
        <w:rPr>
          <w:rFonts w:ascii="Arial" w:hAnsi="Arial" w:cs="Arial"/>
          <w:b/>
          <w:i/>
          <w:sz w:val="20"/>
          <w:szCs w:val="20"/>
          <w:lang w:val="es-ES"/>
        </w:rPr>
      </w:pPr>
      <w:r w:rsidRPr="000347F1">
        <w:rPr>
          <w:rFonts w:ascii="Arial" w:hAnsi="Arial" w:cs="Arial"/>
          <w:b/>
          <w:sz w:val="20"/>
          <w:szCs w:val="20"/>
          <w:lang w:val="es-ES"/>
        </w:rPr>
        <w:t>Semana Internacional de los Desaparecidos</w:t>
      </w:r>
      <w:r w:rsidRPr="000347F1">
        <w:rPr>
          <w:rFonts w:ascii="Arial" w:hAnsi="Arial" w:cs="Arial"/>
          <w:b/>
          <w:sz w:val="20"/>
          <w:szCs w:val="20"/>
          <w:lang w:val="es-ES"/>
        </w:rPr>
        <w:br/>
        <w:t>26 a 31 mayo 2014</w:t>
      </w:r>
    </w:p>
    <w:p w14:paraId="3A2E9ABD" w14:textId="77777777" w:rsidR="000E7CAD" w:rsidRDefault="000E7CAD" w:rsidP="000E7CAD">
      <w:pPr>
        <w:spacing w:after="120"/>
        <w:jc w:val="both"/>
        <w:rPr>
          <w:rFonts w:ascii="Arial" w:hAnsi="Arial" w:cs="Arial"/>
          <w:i/>
          <w:sz w:val="20"/>
          <w:szCs w:val="20"/>
          <w:lang w:val="es-ES"/>
        </w:rPr>
      </w:pPr>
      <w:r>
        <w:rPr>
          <w:rFonts w:ascii="Arial" w:hAnsi="Arial" w:cs="Arial"/>
          <w:sz w:val="20"/>
          <w:szCs w:val="20"/>
          <w:lang w:val="es-ES"/>
        </w:rPr>
        <w:t xml:space="preserve">               </w:t>
      </w:r>
      <w:r w:rsidRPr="000347F1">
        <w:rPr>
          <w:rFonts w:ascii="Arial" w:hAnsi="Arial" w:cs="Arial"/>
          <w:sz w:val="20"/>
          <w:szCs w:val="20"/>
          <w:lang w:val="es-ES"/>
        </w:rPr>
        <w:t>Esta semana se</w:t>
      </w:r>
      <w:r>
        <w:rPr>
          <w:rFonts w:ascii="Arial" w:hAnsi="Arial" w:cs="Arial"/>
          <w:sz w:val="20"/>
          <w:szCs w:val="20"/>
          <w:lang w:val="es-ES"/>
        </w:rPr>
        <w:t xml:space="preserve"> han</w:t>
      </w:r>
      <w:r w:rsidRPr="000347F1">
        <w:rPr>
          <w:rFonts w:ascii="Arial" w:hAnsi="Arial" w:cs="Arial"/>
          <w:sz w:val="20"/>
          <w:szCs w:val="20"/>
          <w:lang w:val="es-ES"/>
        </w:rPr>
        <w:t xml:space="preserve"> conmemora</w:t>
      </w:r>
      <w:r w:rsidRPr="000347F1">
        <w:rPr>
          <w:rFonts w:ascii="Arial" w:hAnsi="Arial" w:cs="Arial"/>
          <w:sz w:val="20"/>
          <w:szCs w:val="20"/>
          <w:lang w:val="es-ES_tradnl"/>
        </w:rPr>
        <w:t xml:space="preserve"> la Semana Internacional de los Desaparecidos cuyo origen se remonta a 1981, gracias a la iniciativa de la Federación Latinoamericana de Asociaciones de Familiares de Detenidos-Desaparecidos (FEDEFAM), </w:t>
      </w:r>
      <w:r w:rsidRPr="000347F1">
        <w:rPr>
          <w:rFonts w:ascii="Arial" w:hAnsi="Arial" w:cs="Arial"/>
          <w:sz w:val="20"/>
          <w:szCs w:val="20"/>
          <w:lang w:val="es-ES"/>
        </w:rPr>
        <w:t>y adoptado para muchas organizaciones de familiares de desaparecidos y organizaciones de la sociedad civil en todo el mundo.</w:t>
      </w:r>
      <w:r>
        <w:rPr>
          <w:rFonts w:ascii="Arial" w:hAnsi="Arial" w:cs="Arial"/>
          <w:sz w:val="20"/>
          <w:szCs w:val="20"/>
          <w:lang w:val="es-ES"/>
        </w:rPr>
        <w:t xml:space="preserve"> </w:t>
      </w:r>
      <w:r w:rsidRPr="000347F1">
        <w:rPr>
          <w:rFonts w:ascii="Arial" w:hAnsi="Arial" w:cs="Arial"/>
          <w:sz w:val="20"/>
          <w:szCs w:val="20"/>
          <w:lang w:val="es-ES"/>
        </w:rPr>
        <w:t>La conmemoración tenía</w:t>
      </w:r>
      <w:r>
        <w:rPr>
          <w:rFonts w:ascii="Arial" w:hAnsi="Arial" w:cs="Arial"/>
          <w:sz w:val="20"/>
          <w:szCs w:val="20"/>
          <w:lang w:val="es-ES"/>
        </w:rPr>
        <w:t xml:space="preserve"> también</w:t>
      </w:r>
      <w:r w:rsidRPr="000347F1">
        <w:rPr>
          <w:rFonts w:ascii="Arial" w:hAnsi="Arial" w:cs="Arial"/>
          <w:sz w:val="20"/>
          <w:szCs w:val="20"/>
          <w:lang w:val="es-ES"/>
        </w:rPr>
        <w:t xml:space="preserve"> por objeto </w:t>
      </w:r>
      <w:r>
        <w:rPr>
          <w:rFonts w:ascii="Arial" w:hAnsi="Arial" w:cs="Arial"/>
          <w:sz w:val="20"/>
          <w:szCs w:val="20"/>
          <w:lang w:val="es-ES"/>
        </w:rPr>
        <w:t xml:space="preserve">de </w:t>
      </w:r>
      <w:r w:rsidRPr="000347F1">
        <w:rPr>
          <w:rFonts w:ascii="Arial" w:hAnsi="Arial" w:cs="Arial"/>
          <w:sz w:val="20"/>
          <w:szCs w:val="20"/>
          <w:lang w:val="es-ES"/>
        </w:rPr>
        <w:t xml:space="preserve">intensificar la campaña contra las desapariciones forzadas, que </w:t>
      </w:r>
      <w:r>
        <w:rPr>
          <w:rFonts w:ascii="Arial" w:hAnsi="Arial" w:cs="Arial"/>
          <w:sz w:val="20"/>
          <w:szCs w:val="20"/>
          <w:lang w:val="es-ES"/>
        </w:rPr>
        <w:t>fueron a</w:t>
      </w:r>
      <w:r w:rsidRPr="000347F1">
        <w:rPr>
          <w:rFonts w:ascii="Arial" w:hAnsi="Arial" w:cs="Arial"/>
          <w:sz w:val="20"/>
          <w:szCs w:val="20"/>
          <w:lang w:val="es-ES"/>
        </w:rPr>
        <w:t xml:space="preserve"> su apogeo durante los años oscuros de la dictadura en muchos países latinoamericanos. </w:t>
      </w:r>
      <w:r>
        <w:rPr>
          <w:rFonts w:ascii="Arial" w:hAnsi="Arial" w:cs="Arial"/>
          <w:sz w:val="20"/>
          <w:szCs w:val="20"/>
          <w:lang w:val="es-ES"/>
        </w:rPr>
        <w:t>Trabajar para realizar el</w:t>
      </w:r>
      <w:r w:rsidRPr="000347F1">
        <w:rPr>
          <w:rFonts w:ascii="Arial" w:hAnsi="Arial" w:cs="Arial"/>
          <w:sz w:val="20"/>
          <w:szCs w:val="20"/>
          <w:lang w:val="es-ES"/>
        </w:rPr>
        <w:t xml:space="preserve"> sueño de un mundo sin desapariciones forzadas es nuestro más im</w:t>
      </w:r>
      <w:r>
        <w:rPr>
          <w:rFonts w:ascii="Arial" w:hAnsi="Arial" w:cs="Arial"/>
          <w:sz w:val="20"/>
          <w:szCs w:val="20"/>
          <w:lang w:val="es-ES"/>
        </w:rPr>
        <w:t xml:space="preserve">portante </w:t>
      </w:r>
      <w:r w:rsidRPr="000347F1">
        <w:rPr>
          <w:rFonts w:ascii="Arial" w:hAnsi="Arial" w:cs="Arial"/>
          <w:sz w:val="20"/>
          <w:szCs w:val="20"/>
          <w:lang w:val="es-ES"/>
        </w:rPr>
        <w:t xml:space="preserve">tributo </w:t>
      </w:r>
      <w:r>
        <w:rPr>
          <w:rFonts w:ascii="Arial" w:hAnsi="Arial" w:cs="Arial"/>
          <w:sz w:val="20"/>
          <w:szCs w:val="20"/>
          <w:lang w:val="es-ES"/>
        </w:rPr>
        <w:t xml:space="preserve">para los </w:t>
      </w:r>
      <w:r w:rsidRPr="000D4737">
        <w:rPr>
          <w:rFonts w:ascii="Arial" w:hAnsi="Arial" w:cs="Arial"/>
          <w:i/>
          <w:sz w:val="20"/>
          <w:szCs w:val="20"/>
          <w:lang w:val="es-ES"/>
        </w:rPr>
        <w:t>desaparecidos.</w:t>
      </w:r>
    </w:p>
    <w:p w14:paraId="74106F4A" w14:textId="28F31057" w:rsidR="000E7CAD" w:rsidRPr="000E7CAD" w:rsidRDefault="000E7CAD" w:rsidP="000E7CAD">
      <w:pPr>
        <w:spacing w:after="120"/>
        <w:jc w:val="both"/>
        <w:rPr>
          <w:rFonts w:ascii="Arial" w:hAnsi="Arial" w:cs="Arial"/>
          <w:sz w:val="20"/>
          <w:szCs w:val="20"/>
          <w:lang w:val="es-ES"/>
        </w:rPr>
      </w:pPr>
      <w:r w:rsidRPr="000347F1">
        <w:rPr>
          <w:rFonts w:ascii="Arial" w:hAnsi="Arial" w:cs="Arial"/>
          <w:sz w:val="20"/>
          <w:szCs w:val="20"/>
          <w:lang w:val="es-ES"/>
        </w:rPr>
        <w:br/>
      </w:r>
      <w:r>
        <w:rPr>
          <w:rFonts w:ascii="Arial" w:hAnsi="Arial" w:cs="Arial"/>
          <w:sz w:val="20"/>
          <w:szCs w:val="20"/>
          <w:lang w:val="es-ES"/>
        </w:rPr>
        <w:t xml:space="preserve">               </w:t>
      </w:r>
      <w:r w:rsidRPr="000347F1">
        <w:rPr>
          <w:rFonts w:ascii="Arial" w:hAnsi="Arial" w:cs="Arial"/>
          <w:sz w:val="20"/>
          <w:szCs w:val="20"/>
          <w:lang w:val="es-ES"/>
        </w:rPr>
        <w:t xml:space="preserve">La Coalición Internacional contra las </w:t>
      </w:r>
      <w:r>
        <w:rPr>
          <w:rFonts w:ascii="Arial" w:hAnsi="Arial" w:cs="Arial"/>
          <w:sz w:val="20"/>
          <w:szCs w:val="20"/>
          <w:lang w:val="es-ES"/>
        </w:rPr>
        <w:t xml:space="preserve">Desapariciones Forzadas (ICAED), que cuenta </w:t>
      </w:r>
      <w:r w:rsidRPr="000347F1">
        <w:rPr>
          <w:rFonts w:ascii="Arial" w:hAnsi="Arial" w:cs="Arial"/>
          <w:sz w:val="20"/>
          <w:szCs w:val="20"/>
          <w:lang w:val="es-ES"/>
        </w:rPr>
        <w:t>52 organizaciones miembr</w:t>
      </w:r>
      <w:r>
        <w:rPr>
          <w:rFonts w:ascii="Arial" w:hAnsi="Arial" w:cs="Arial"/>
          <w:sz w:val="20"/>
          <w:szCs w:val="20"/>
          <w:lang w:val="es-ES"/>
        </w:rPr>
        <w:t>os de diversas partes del mundo</w:t>
      </w:r>
      <w:r w:rsidRPr="000347F1">
        <w:rPr>
          <w:rFonts w:ascii="Arial" w:hAnsi="Arial" w:cs="Arial"/>
          <w:sz w:val="20"/>
          <w:szCs w:val="20"/>
          <w:lang w:val="es-ES"/>
        </w:rPr>
        <w:t>, da homenaje a los desaparecidos y sus familias</w:t>
      </w:r>
      <w:r>
        <w:rPr>
          <w:rFonts w:ascii="Arial" w:hAnsi="Arial" w:cs="Arial"/>
          <w:sz w:val="20"/>
          <w:szCs w:val="20"/>
          <w:lang w:val="es-ES"/>
        </w:rPr>
        <w:t xml:space="preserve"> en militante</w:t>
      </w:r>
      <w:r w:rsidRPr="00737C7E">
        <w:rPr>
          <w:rFonts w:ascii="Arial" w:hAnsi="Arial" w:cs="Arial"/>
          <w:sz w:val="20"/>
          <w:szCs w:val="20"/>
          <w:lang w:val="es-ES_tradnl"/>
        </w:rPr>
        <w:t xml:space="preserve"> a favor de la ratificación de la Convención Internacional para la Protección de Todas las Personas contra las Desapariciones Forzadas, así como del reconocimiento de la competencia del Comité contra las Desapariciones Forzadas y de la promulgación de leyes nacionales que las penalicen.</w:t>
      </w:r>
    </w:p>
    <w:p w14:paraId="69917FC0" w14:textId="77777777" w:rsidR="000E7CAD" w:rsidRDefault="000E7CAD" w:rsidP="000E7CAD">
      <w:pPr>
        <w:spacing w:after="120"/>
        <w:jc w:val="both"/>
        <w:rPr>
          <w:rFonts w:ascii="Arial" w:hAnsi="Arial" w:cs="Arial"/>
          <w:sz w:val="20"/>
          <w:szCs w:val="20"/>
          <w:lang w:val="es-ES"/>
        </w:rPr>
      </w:pPr>
      <w:r>
        <w:rPr>
          <w:rFonts w:ascii="Arial" w:hAnsi="Arial" w:cs="Arial"/>
          <w:sz w:val="20"/>
          <w:szCs w:val="20"/>
          <w:lang w:val="es-ES"/>
        </w:rPr>
        <w:t xml:space="preserve">              </w:t>
      </w:r>
      <w:r w:rsidRPr="000347F1">
        <w:rPr>
          <w:rFonts w:ascii="Arial" w:hAnsi="Arial" w:cs="Arial"/>
          <w:sz w:val="20"/>
          <w:szCs w:val="20"/>
          <w:lang w:val="es-ES"/>
        </w:rPr>
        <w:t xml:space="preserve"> </w:t>
      </w:r>
      <w:r>
        <w:rPr>
          <w:rFonts w:ascii="Arial" w:hAnsi="Arial" w:cs="Arial"/>
          <w:sz w:val="20"/>
          <w:szCs w:val="20"/>
          <w:lang w:val="es-ES"/>
        </w:rPr>
        <w:t>Este</w:t>
      </w:r>
      <w:r w:rsidRPr="000347F1">
        <w:rPr>
          <w:rFonts w:ascii="Arial" w:hAnsi="Arial" w:cs="Arial"/>
          <w:sz w:val="20"/>
          <w:szCs w:val="20"/>
          <w:lang w:val="es-ES"/>
        </w:rPr>
        <w:t xml:space="preserve"> instrumento internacional para la prevención de la recurrencia de las desapariciones fo</w:t>
      </w:r>
      <w:r>
        <w:rPr>
          <w:rFonts w:ascii="Arial" w:hAnsi="Arial" w:cs="Arial"/>
          <w:sz w:val="20"/>
          <w:szCs w:val="20"/>
          <w:lang w:val="es-ES"/>
        </w:rPr>
        <w:t>rzadas establece el derecho a NO</w:t>
      </w:r>
      <w:r w:rsidRPr="000347F1">
        <w:rPr>
          <w:rFonts w:ascii="Arial" w:hAnsi="Arial" w:cs="Arial"/>
          <w:sz w:val="20"/>
          <w:szCs w:val="20"/>
          <w:lang w:val="es-ES"/>
        </w:rPr>
        <w:t xml:space="preserve"> ser </w:t>
      </w:r>
      <w:r>
        <w:rPr>
          <w:rFonts w:ascii="Arial" w:hAnsi="Arial" w:cs="Arial"/>
          <w:sz w:val="20"/>
          <w:szCs w:val="20"/>
          <w:lang w:val="es-ES"/>
        </w:rPr>
        <w:t>la víctima de una desaparición forzada, el derecho a la verdad, a</w:t>
      </w:r>
      <w:r w:rsidRPr="000347F1">
        <w:rPr>
          <w:rFonts w:ascii="Arial" w:hAnsi="Arial" w:cs="Arial"/>
          <w:sz w:val="20"/>
          <w:szCs w:val="20"/>
          <w:lang w:val="es-ES"/>
        </w:rPr>
        <w:t xml:space="preserve"> la justicia</w:t>
      </w:r>
      <w:r>
        <w:rPr>
          <w:rFonts w:ascii="Arial" w:hAnsi="Arial" w:cs="Arial"/>
          <w:sz w:val="20"/>
          <w:szCs w:val="20"/>
          <w:lang w:val="es-ES"/>
        </w:rPr>
        <w:t>, a</w:t>
      </w:r>
      <w:r w:rsidRPr="000347F1">
        <w:rPr>
          <w:rFonts w:ascii="Arial" w:hAnsi="Arial" w:cs="Arial"/>
          <w:sz w:val="20"/>
          <w:szCs w:val="20"/>
          <w:lang w:val="es-ES"/>
        </w:rPr>
        <w:t xml:space="preserve"> la reparación y</w:t>
      </w:r>
      <w:r>
        <w:rPr>
          <w:rFonts w:ascii="Arial" w:hAnsi="Arial" w:cs="Arial"/>
          <w:sz w:val="20"/>
          <w:szCs w:val="20"/>
          <w:lang w:val="es-ES"/>
        </w:rPr>
        <w:t xml:space="preserve">a </w:t>
      </w:r>
      <w:r w:rsidRPr="000347F1">
        <w:rPr>
          <w:rFonts w:ascii="Arial" w:hAnsi="Arial" w:cs="Arial"/>
          <w:sz w:val="20"/>
          <w:szCs w:val="20"/>
          <w:lang w:val="es-ES"/>
        </w:rPr>
        <w:t xml:space="preserve"> las garantías de no re</w:t>
      </w:r>
      <w:r>
        <w:rPr>
          <w:rFonts w:ascii="Arial" w:hAnsi="Arial" w:cs="Arial"/>
          <w:sz w:val="20"/>
          <w:szCs w:val="20"/>
          <w:lang w:val="es-ES"/>
        </w:rPr>
        <w:t>petición</w:t>
      </w:r>
      <w:r w:rsidRPr="000347F1">
        <w:rPr>
          <w:rFonts w:ascii="Arial" w:hAnsi="Arial" w:cs="Arial"/>
          <w:sz w:val="20"/>
          <w:szCs w:val="20"/>
          <w:lang w:val="es-ES"/>
        </w:rPr>
        <w:t>.</w:t>
      </w:r>
      <w:r>
        <w:rPr>
          <w:rFonts w:ascii="Arial" w:hAnsi="Arial" w:cs="Arial"/>
          <w:sz w:val="20"/>
          <w:szCs w:val="20"/>
          <w:lang w:val="es-ES"/>
        </w:rPr>
        <w:t xml:space="preserve"> </w:t>
      </w:r>
      <w:r w:rsidRPr="000347F1">
        <w:rPr>
          <w:rFonts w:ascii="Arial" w:hAnsi="Arial" w:cs="Arial"/>
          <w:sz w:val="20"/>
          <w:szCs w:val="20"/>
          <w:lang w:val="es-ES"/>
        </w:rPr>
        <w:t xml:space="preserve">Se considera </w:t>
      </w:r>
      <w:r>
        <w:rPr>
          <w:rFonts w:ascii="Arial" w:hAnsi="Arial" w:cs="Arial"/>
          <w:sz w:val="20"/>
          <w:szCs w:val="20"/>
          <w:lang w:val="es-ES"/>
        </w:rPr>
        <w:t xml:space="preserve">la </w:t>
      </w:r>
      <w:r w:rsidRPr="000347F1">
        <w:rPr>
          <w:rFonts w:ascii="Arial" w:hAnsi="Arial" w:cs="Arial"/>
          <w:sz w:val="20"/>
          <w:szCs w:val="20"/>
          <w:lang w:val="es-ES"/>
        </w:rPr>
        <w:t xml:space="preserve">desaparición forzada como un delito continuado y </w:t>
      </w:r>
      <w:r>
        <w:rPr>
          <w:rFonts w:ascii="Arial" w:hAnsi="Arial" w:cs="Arial"/>
          <w:sz w:val="20"/>
          <w:szCs w:val="20"/>
          <w:lang w:val="es-ES"/>
        </w:rPr>
        <w:t>los Estados</w:t>
      </w:r>
      <w:r w:rsidRPr="000347F1">
        <w:rPr>
          <w:rFonts w:ascii="Arial" w:hAnsi="Arial" w:cs="Arial"/>
          <w:sz w:val="20"/>
          <w:szCs w:val="20"/>
          <w:lang w:val="es-ES"/>
        </w:rPr>
        <w:t xml:space="preserve"> </w:t>
      </w:r>
      <w:r>
        <w:rPr>
          <w:rFonts w:ascii="Arial" w:hAnsi="Arial" w:cs="Arial"/>
          <w:sz w:val="20"/>
          <w:szCs w:val="20"/>
          <w:lang w:val="es-ES"/>
        </w:rPr>
        <w:t>que han cometido desapariciones forzadas sin duda,</w:t>
      </w:r>
      <w:r w:rsidRPr="000347F1">
        <w:rPr>
          <w:rFonts w:ascii="Arial" w:hAnsi="Arial" w:cs="Arial"/>
          <w:sz w:val="20"/>
          <w:szCs w:val="20"/>
          <w:lang w:val="es-ES"/>
        </w:rPr>
        <w:t xml:space="preserve"> responsables de los actos </w:t>
      </w:r>
      <w:r>
        <w:rPr>
          <w:rFonts w:ascii="Arial" w:hAnsi="Arial" w:cs="Arial"/>
          <w:sz w:val="20"/>
          <w:szCs w:val="20"/>
          <w:lang w:val="es-ES"/>
        </w:rPr>
        <w:t xml:space="preserve">de </w:t>
      </w:r>
      <w:r w:rsidRPr="000347F1">
        <w:rPr>
          <w:rFonts w:ascii="Arial" w:hAnsi="Arial" w:cs="Arial"/>
          <w:sz w:val="20"/>
          <w:szCs w:val="20"/>
          <w:lang w:val="es-ES"/>
        </w:rPr>
        <w:t xml:space="preserve">sus agentes. </w:t>
      </w:r>
    </w:p>
    <w:p w14:paraId="1F1D452E" w14:textId="0DDEDF71" w:rsidR="000E7CAD" w:rsidRDefault="000E7CAD" w:rsidP="000E7CAD">
      <w:pPr>
        <w:spacing w:after="120"/>
        <w:jc w:val="both"/>
        <w:rPr>
          <w:rFonts w:ascii="Arial" w:hAnsi="Arial" w:cs="Arial"/>
          <w:sz w:val="20"/>
          <w:szCs w:val="20"/>
          <w:lang w:val="es-ES"/>
        </w:rPr>
      </w:pPr>
      <w:r w:rsidRPr="000347F1">
        <w:rPr>
          <w:rFonts w:ascii="Arial" w:hAnsi="Arial" w:cs="Arial"/>
          <w:sz w:val="20"/>
          <w:szCs w:val="20"/>
          <w:lang w:val="es-ES"/>
        </w:rPr>
        <w:br/>
      </w:r>
      <w:r>
        <w:rPr>
          <w:rFonts w:ascii="Arial" w:hAnsi="Arial" w:cs="Arial"/>
          <w:sz w:val="20"/>
          <w:szCs w:val="20"/>
          <w:lang w:val="es-ES"/>
        </w:rPr>
        <w:t xml:space="preserve">       </w:t>
      </w:r>
      <w:r>
        <w:rPr>
          <w:rFonts w:ascii="Arial" w:hAnsi="Arial" w:cs="Arial"/>
          <w:sz w:val="20"/>
          <w:szCs w:val="20"/>
          <w:lang w:val="es-ES"/>
        </w:rPr>
        <w:t xml:space="preserve">   </w:t>
      </w:r>
      <w:r>
        <w:rPr>
          <w:rFonts w:ascii="Arial" w:hAnsi="Arial" w:cs="Arial"/>
          <w:sz w:val="20"/>
          <w:szCs w:val="20"/>
          <w:lang w:val="es-ES"/>
        </w:rPr>
        <w:t xml:space="preserve">   </w:t>
      </w:r>
      <w:r w:rsidRPr="000347F1">
        <w:rPr>
          <w:rFonts w:ascii="Arial" w:hAnsi="Arial" w:cs="Arial"/>
          <w:sz w:val="20"/>
          <w:szCs w:val="20"/>
          <w:lang w:val="es-ES"/>
        </w:rPr>
        <w:t>Uno de los objetivos principales de la formac</w:t>
      </w:r>
      <w:r>
        <w:rPr>
          <w:rFonts w:ascii="Arial" w:hAnsi="Arial" w:cs="Arial"/>
          <w:sz w:val="20"/>
          <w:szCs w:val="20"/>
          <w:lang w:val="es-ES"/>
        </w:rPr>
        <w:t xml:space="preserve">ión de FEDEFAM en 1981 fue </w:t>
      </w:r>
      <w:r w:rsidRPr="000347F1">
        <w:rPr>
          <w:rFonts w:ascii="Arial" w:hAnsi="Arial" w:cs="Arial"/>
          <w:sz w:val="20"/>
          <w:szCs w:val="20"/>
          <w:lang w:val="es-ES"/>
        </w:rPr>
        <w:t>hacer campaña</w:t>
      </w:r>
      <w:r w:rsidRPr="00B71CB9">
        <w:rPr>
          <w:lang w:val="es-ES"/>
        </w:rPr>
        <w:t xml:space="preserve"> </w:t>
      </w:r>
      <w:r w:rsidRPr="00B71CB9">
        <w:rPr>
          <w:rFonts w:ascii="Arial" w:hAnsi="Arial" w:cs="Arial"/>
          <w:sz w:val="20"/>
          <w:szCs w:val="20"/>
          <w:lang w:val="es-ES"/>
        </w:rPr>
        <w:t>para la redacción de un tratado internacional que protege a todas las personas contra las desapariciones forzadas</w:t>
      </w:r>
      <w:r w:rsidRPr="000347F1">
        <w:rPr>
          <w:rFonts w:ascii="Arial" w:hAnsi="Arial" w:cs="Arial"/>
          <w:sz w:val="20"/>
          <w:szCs w:val="20"/>
          <w:lang w:val="es-ES"/>
        </w:rPr>
        <w:t>.</w:t>
      </w:r>
      <w:r>
        <w:rPr>
          <w:rFonts w:ascii="Arial" w:hAnsi="Arial" w:cs="Arial"/>
          <w:sz w:val="20"/>
          <w:szCs w:val="20"/>
          <w:lang w:val="es-ES"/>
        </w:rPr>
        <w:t xml:space="preserve"> Progresos en esta área podrían ser </w:t>
      </w:r>
      <w:r w:rsidRPr="00B71CB9">
        <w:rPr>
          <w:rFonts w:ascii="Arial" w:hAnsi="Arial" w:cs="Arial"/>
          <w:sz w:val="20"/>
          <w:szCs w:val="20"/>
          <w:lang w:val="es-ES"/>
        </w:rPr>
        <w:t>reconocido</w:t>
      </w:r>
      <w:r>
        <w:rPr>
          <w:rFonts w:ascii="Arial" w:hAnsi="Arial" w:cs="Arial"/>
          <w:sz w:val="20"/>
          <w:szCs w:val="20"/>
          <w:lang w:val="es-ES"/>
        </w:rPr>
        <w:t>s</w:t>
      </w:r>
      <w:r w:rsidRPr="00B71CB9">
        <w:rPr>
          <w:rFonts w:ascii="Arial" w:hAnsi="Arial" w:cs="Arial"/>
          <w:sz w:val="20"/>
          <w:szCs w:val="20"/>
          <w:lang w:val="es-ES"/>
        </w:rPr>
        <w:t xml:space="preserve"> internacionalmente</w:t>
      </w:r>
      <w:r>
        <w:rPr>
          <w:rFonts w:ascii="Arial" w:hAnsi="Arial" w:cs="Arial"/>
          <w:sz w:val="20"/>
          <w:szCs w:val="20"/>
          <w:lang w:val="es-ES"/>
        </w:rPr>
        <w:t xml:space="preserve">, </w:t>
      </w:r>
      <w:r w:rsidRPr="000347F1">
        <w:rPr>
          <w:rFonts w:ascii="Arial" w:hAnsi="Arial" w:cs="Arial"/>
          <w:sz w:val="20"/>
          <w:szCs w:val="20"/>
          <w:lang w:val="es-ES"/>
        </w:rPr>
        <w:t>desde</w:t>
      </w:r>
      <w:r>
        <w:rPr>
          <w:rFonts w:ascii="Arial" w:hAnsi="Arial" w:cs="Arial"/>
          <w:sz w:val="20"/>
          <w:szCs w:val="20"/>
          <w:lang w:val="es-ES"/>
        </w:rPr>
        <w:t xml:space="preserve"> la</w:t>
      </w:r>
      <w:r w:rsidRPr="000347F1">
        <w:rPr>
          <w:rFonts w:ascii="Arial" w:hAnsi="Arial" w:cs="Arial"/>
          <w:sz w:val="20"/>
          <w:szCs w:val="20"/>
          <w:lang w:val="es-ES"/>
        </w:rPr>
        <w:t xml:space="preserve"> FEDEFAM y un grupo de organizacione</w:t>
      </w:r>
      <w:r>
        <w:rPr>
          <w:rFonts w:ascii="Arial" w:hAnsi="Arial" w:cs="Arial"/>
          <w:sz w:val="20"/>
          <w:szCs w:val="20"/>
          <w:lang w:val="es-ES"/>
        </w:rPr>
        <w:t>s no gubernamentales argentinas</w:t>
      </w:r>
      <w:r w:rsidRPr="000347F1">
        <w:rPr>
          <w:rFonts w:ascii="Arial" w:hAnsi="Arial" w:cs="Arial"/>
          <w:sz w:val="20"/>
          <w:szCs w:val="20"/>
          <w:lang w:val="es-ES"/>
        </w:rPr>
        <w:t>, redactó un proyecto de tratado internacional sobre la desaparición forzada en 1988.</w:t>
      </w:r>
    </w:p>
    <w:p w14:paraId="49A24476" w14:textId="40F3B147" w:rsidR="000E7CAD" w:rsidRDefault="000E7CAD" w:rsidP="000E7CAD">
      <w:pPr>
        <w:spacing w:after="120"/>
        <w:jc w:val="both"/>
        <w:rPr>
          <w:rFonts w:ascii="Arial" w:hAnsi="Arial" w:cs="Arial"/>
          <w:sz w:val="20"/>
          <w:szCs w:val="20"/>
          <w:lang w:val="es-ES"/>
        </w:rPr>
      </w:pPr>
      <w:r w:rsidRPr="000347F1">
        <w:rPr>
          <w:rFonts w:ascii="Arial" w:hAnsi="Arial" w:cs="Arial"/>
          <w:sz w:val="20"/>
          <w:szCs w:val="20"/>
          <w:lang w:val="es-ES"/>
        </w:rPr>
        <w:br/>
      </w:r>
      <w:r>
        <w:rPr>
          <w:rFonts w:ascii="Arial" w:hAnsi="Arial" w:cs="Arial"/>
          <w:sz w:val="20"/>
          <w:szCs w:val="20"/>
          <w:lang w:val="es-ES"/>
        </w:rPr>
        <w:t xml:space="preserve">        </w:t>
      </w:r>
      <w:r w:rsidRPr="000347F1">
        <w:rPr>
          <w:rFonts w:ascii="Arial" w:hAnsi="Arial" w:cs="Arial"/>
          <w:sz w:val="20"/>
          <w:szCs w:val="20"/>
          <w:lang w:val="es-ES"/>
        </w:rPr>
        <w:t>El 18 de diciembre de 1992, la Asamblea General de las Naciones Unidas aprobó sin votación la Declaración sobre la Protección de Todas las Personas con</w:t>
      </w:r>
      <w:r>
        <w:rPr>
          <w:rFonts w:ascii="Arial" w:hAnsi="Arial" w:cs="Arial"/>
          <w:sz w:val="20"/>
          <w:szCs w:val="20"/>
          <w:lang w:val="es-ES"/>
        </w:rPr>
        <w:t>tra las Desapariciones Forzadas</w:t>
      </w:r>
      <w:r w:rsidRPr="000347F1">
        <w:rPr>
          <w:rFonts w:ascii="Arial" w:hAnsi="Arial" w:cs="Arial"/>
          <w:sz w:val="20"/>
          <w:szCs w:val="20"/>
          <w:lang w:val="es-ES"/>
        </w:rPr>
        <w:t xml:space="preserve">. </w:t>
      </w:r>
      <w:r>
        <w:rPr>
          <w:rFonts w:ascii="Arial" w:hAnsi="Arial" w:cs="Arial"/>
          <w:sz w:val="20"/>
          <w:szCs w:val="20"/>
          <w:lang w:val="es-ES"/>
        </w:rPr>
        <w:t>Sin embargo</w:t>
      </w:r>
      <w:r w:rsidRPr="000347F1">
        <w:rPr>
          <w:rFonts w:ascii="Arial" w:hAnsi="Arial" w:cs="Arial"/>
          <w:sz w:val="20"/>
          <w:szCs w:val="20"/>
          <w:lang w:val="es-ES"/>
        </w:rPr>
        <w:t>, todavía hay una brecha en los i</w:t>
      </w:r>
      <w:r>
        <w:rPr>
          <w:rFonts w:ascii="Arial" w:hAnsi="Arial" w:cs="Arial"/>
          <w:sz w:val="20"/>
          <w:szCs w:val="20"/>
          <w:lang w:val="es-ES"/>
        </w:rPr>
        <w:t xml:space="preserve">nstrumentos existentes de la </w:t>
      </w:r>
      <w:r w:rsidRPr="000347F1">
        <w:rPr>
          <w:rFonts w:ascii="Arial" w:hAnsi="Arial" w:cs="Arial"/>
          <w:sz w:val="20"/>
          <w:szCs w:val="20"/>
          <w:lang w:val="es-ES"/>
        </w:rPr>
        <w:t>Naciones Unidas en la protección de todas las personas contra las de</w:t>
      </w:r>
      <w:r>
        <w:rPr>
          <w:rFonts w:ascii="Arial" w:hAnsi="Arial" w:cs="Arial"/>
          <w:sz w:val="20"/>
          <w:szCs w:val="20"/>
          <w:lang w:val="es-ES"/>
        </w:rPr>
        <w:t>sapariciones forzadas</w:t>
      </w:r>
      <w:r w:rsidRPr="000347F1">
        <w:rPr>
          <w:rFonts w:ascii="Arial" w:hAnsi="Arial" w:cs="Arial"/>
          <w:sz w:val="20"/>
          <w:szCs w:val="20"/>
          <w:lang w:val="es-ES"/>
        </w:rPr>
        <w:t>. La Declaración no menciona expresamente</w:t>
      </w:r>
      <w:r>
        <w:rPr>
          <w:rFonts w:ascii="Arial" w:hAnsi="Arial" w:cs="Arial"/>
          <w:sz w:val="20"/>
          <w:szCs w:val="20"/>
          <w:lang w:val="es-ES"/>
        </w:rPr>
        <w:t xml:space="preserve"> el derecho autónomo e</w:t>
      </w:r>
      <w:r w:rsidRPr="000347F1">
        <w:rPr>
          <w:rFonts w:ascii="Arial" w:hAnsi="Arial" w:cs="Arial"/>
          <w:sz w:val="20"/>
          <w:szCs w:val="20"/>
          <w:lang w:val="es-ES"/>
        </w:rPr>
        <w:t xml:space="preserve"> inderogable a no ser </w:t>
      </w:r>
      <w:r>
        <w:rPr>
          <w:rFonts w:ascii="Arial" w:hAnsi="Arial" w:cs="Arial"/>
          <w:sz w:val="20"/>
          <w:szCs w:val="20"/>
          <w:lang w:val="es-ES"/>
        </w:rPr>
        <w:t>sometido a desaparición forzada, o</w:t>
      </w:r>
      <w:r w:rsidRPr="000347F1">
        <w:rPr>
          <w:rFonts w:ascii="Arial" w:hAnsi="Arial" w:cs="Arial"/>
          <w:sz w:val="20"/>
          <w:szCs w:val="20"/>
          <w:lang w:val="es-ES"/>
        </w:rPr>
        <w:t xml:space="preserve"> el derecho a conocer</w:t>
      </w:r>
      <w:r>
        <w:rPr>
          <w:rFonts w:ascii="Arial" w:hAnsi="Arial" w:cs="Arial"/>
          <w:sz w:val="20"/>
          <w:szCs w:val="20"/>
          <w:lang w:val="es-ES"/>
        </w:rPr>
        <w:t xml:space="preserve"> la</w:t>
      </w:r>
    </w:p>
    <w:p w14:paraId="53D476E7" w14:textId="77777777" w:rsidR="000E7CAD" w:rsidRDefault="000E7CAD" w:rsidP="000E7CAD">
      <w:pPr>
        <w:spacing w:after="120"/>
        <w:jc w:val="both"/>
        <w:rPr>
          <w:rFonts w:ascii="Arial" w:hAnsi="Arial" w:cs="Arial"/>
          <w:sz w:val="20"/>
          <w:szCs w:val="20"/>
          <w:lang w:val="es-ES"/>
        </w:rPr>
      </w:pPr>
    </w:p>
    <w:p w14:paraId="18E25B9B" w14:textId="77777777" w:rsidR="000E7CAD" w:rsidRDefault="000E7CAD" w:rsidP="000E7CAD">
      <w:pPr>
        <w:spacing w:after="120"/>
        <w:jc w:val="both"/>
        <w:rPr>
          <w:rFonts w:ascii="Arial" w:hAnsi="Arial" w:cs="Arial"/>
          <w:sz w:val="20"/>
          <w:szCs w:val="20"/>
          <w:lang w:val="es-ES"/>
        </w:rPr>
      </w:pPr>
    </w:p>
    <w:p w14:paraId="353876E3" w14:textId="77777777" w:rsidR="000E7CAD" w:rsidRDefault="000E7CAD" w:rsidP="000E7CAD">
      <w:pPr>
        <w:spacing w:after="120"/>
        <w:jc w:val="both"/>
        <w:rPr>
          <w:rFonts w:ascii="Arial" w:hAnsi="Arial" w:cs="Arial"/>
          <w:sz w:val="20"/>
          <w:szCs w:val="20"/>
          <w:lang w:val="es-ES"/>
        </w:rPr>
      </w:pPr>
      <w:r>
        <w:rPr>
          <w:rFonts w:ascii="Arial" w:hAnsi="Arial" w:cs="Arial"/>
          <w:sz w:val="20"/>
          <w:szCs w:val="20"/>
          <w:lang w:val="es-ES"/>
        </w:rPr>
        <w:t xml:space="preserve"> </w:t>
      </w:r>
    </w:p>
    <w:p w14:paraId="0949177F" w14:textId="5235C2D2" w:rsidR="000E7CAD" w:rsidRDefault="000E7CAD" w:rsidP="000E7CAD">
      <w:pPr>
        <w:spacing w:after="120"/>
        <w:jc w:val="both"/>
        <w:rPr>
          <w:rFonts w:ascii="Arial" w:hAnsi="Arial" w:cs="Arial"/>
          <w:sz w:val="20"/>
          <w:szCs w:val="20"/>
          <w:lang w:val="es-ES"/>
        </w:rPr>
      </w:pPr>
      <w:bookmarkStart w:id="0" w:name="_GoBack"/>
      <w:bookmarkEnd w:id="0"/>
      <w:proofErr w:type="gramStart"/>
      <w:r>
        <w:rPr>
          <w:rFonts w:ascii="Arial" w:hAnsi="Arial" w:cs="Arial"/>
          <w:sz w:val="20"/>
          <w:szCs w:val="20"/>
          <w:lang w:val="es-ES"/>
        </w:rPr>
        <w:t>verdad</w:t>
      </w:r>
      <w:proofErr w:type="gramEnd"/>
      <w:r>
        <w:rPr>
          <w:rFonts w:ascii="Arial" w:hAnsi="Arial" w:cs="Arial"/>
          <w:sz w:val="20"/>
          <w:szCs w:val="20"/>
          <w:lang w:val="es-ES"/>
        </w:rPr>
        <w:t>, y la prohibición de</w:t>
      </w:r>
      <w:r w:rsidRPr="002B6823">
        <w:rPr>
          <w:rFonts w:ascii="Arial" w:hAnsi="Arial" w:cs="Arial"/>
          <w:sz w:val="20"/>
          <w:szCs w:val="20"/>
          <w:lang w:val="es-ES"/>
        </w:rPr>
        <w:t xml:space="preserve"> detener a una persona en secreto</w:t>
      </w:r>
      <w:r>
        <w:rPr>
          <w:rFonts w:ascii="Arial" w:hAnsi="Arial" w:cs="Arial"/>
          <w:sz w:val="20"/>
          <w:szCs w:val="20"/>
          <w:lang w:val="es-ES"/>
        </w:rPr>
        <w:t>, o</w:t>
      </w:r>
      <w:r w:rsidRPr="000347F1">
        <w:rPr>
          <w:rFonts w:ascii="Arial" w:hAnsi="Arial" w:cs="Arial"/>
          <w:sz w:val="20"/>
          <w:szCs w:val="20"/>
          <w:lang w:val="es-ES"/>
        </w:rPr>
        <w:t xml:space="preserve"> el derecho a formar y participar libremente </w:t>
      </w:r>
      <w:r w:rsidRPr="002B6823">
        <w:rPr>
          <w:rFonts w:ascii="Arial" w:hAnsi="Arial" w:cs="Arial"/>
          <w:sz w:val="20"/>
          <w:szCs w:val="20"/>
          <w:lang w:val="es-ES"/>
        </w:rPr>
        <w:t>asociaciones de famili</w:t>
      </w:r>
      <w:r>
        <w:rPr>
          <w:rFonts w:ascii="Arial" w:hAnsi="Arial" w:cs="Arial"/>
          <w:sz w:val="20"/>
          <w:szCs w:val="20"/>
          <w:lang w:val="es-ES"/>
        </w:rPr>
        <w:t>ares de personas desaparecidas</w:t>
      </w:r>
      <w:r w:rsidRPr="000347F1">
        <w:rPr>
          <w:rFonts w:ascii="Arial" w:hAnsi="Arial" w:cs="Arial"/>
          <w:sz w:val="20"/>
          <w:szCs w:val="20"/>
          <w:lang w:val="es-ES"/>
        </w:rPr>
        <w:t xml:space="preserve">. Además, la Declaración no especifica </w:t>
      </w:r>
      <w:r>
        <w:rPr>
          <w:rFonts w:ascii="Arial" w:hAnsi="Arial" w:cs="Arial"/>
          <w:sz w:val="20"/>
          <w:szCs w:val="20"/>
          <w:lang w:val="es-ES"/>
        </w:rPr>
        <w:t xml:space="preserve">en </w:t>
      </w:r>
      <w:r w:rsidRPr="000347F1">
        <w:rPr>
          <w:rFonts w:ascii="Arial" w:hAnsi="Arial" w:cs="Arial"/>
          <w:sz w:val="20"/>
          <w:szCs w:val="20"/>
          <w:lang w:val="es-ES"/>
        </w:rPr>
        <w:t xml:space="preserve">qué casos el Estado </w:t>
      </w:r>
      <w:r w:rsidRPr="002B6823">
        <w:rPr>
          <w:rFonts w:ascii="Arial" w:hAnsi="Arial" w:cs="Arial"/>
          <w:sz w:val="20"/>
          <w:szCs w:val="20"/>
          <w:lang w:val="es-ES"/>
        </w:rPr>
        <w:t>tiene jurisdicción para juzgar a los autores</w:t>
      </w:r>
      <w:r>
        <w:rPr>
          <w:rFonts w:ascii="Arial" w:hAnsi="Arial" w:cs="Arial"/>
          <w:sz w:val="20"/>
          <w:szCs w:val="20"/>
          <w:lang w:val="es-ES"/>
        </w:rPr>
        <w:t xml:space="preserve"> de las desapariciones forzadas</w:t>
      </w:r>
      <w:r w:rsidRPr="002B6823">
        <w:rPr>
          <w:rFonts w:ascii="Arial" w:hAnsi="Arial" w:cs="Arial"/>
          <w:sz w:val="20"/>
          <w:szCs w:val="20"/>
          <w:lang w:val="es-ES"/>
        </w:rPr>
        <w:t>, no más de la información mínima que se debe proporcionar a las familias de las personas privadas de su libertad.</w:t>
      </w:r>
      <w:r>
        <w:rPr>
          <w:rFonts w:ascii="Arial" w:hAnsi="Arial" w:cs="Arial"/>
          <w:sz w:val="20"/>
          <w:szCs w:val="20"/>
          <w:lang w:val="es-ES"/>
        </w:rPr>
        <w:br/>
      </w:r>
      <w:r w:rsidRPr="000347F1">
        <w:rPr>
          <w:rFonts w:ascii="Arial" w:hAnsi="Arial" w:cs="Arial"/>
          <w:sz w:val="20"/>
          <w:szCs w:val="20"/>
          <w:lang w:val="es-ES"/>
        </w:rPr>
        <w:br/>
      </w:r>
      <w:r>
        <w:rPr>
          <w:rFonts w:ascii="Arial" w:hAnsi="Arial" w:cs="Arial"/>
          <w:sz w:val="20"/>
          <w:szCs w:val="20"/>
          <w:lang w:val="es-ES"/>
        </w:rPr>
        <w:t xml:space="preserve">               </w:t>
      </w:r>
      <w:r w:rsidRPr="002B6823">
        <w:rPr>
          <w:rFonts w:ascii="Arial" w:hAnsi="Arial" w:cs="Arial"/>
          <w:sz w:val="20"/>
          <w:szCs w:val="20"/>
          <w:lang w:val="es-ES"/>
        </w:rPr>
        <w:t xml:space="preserve">Teniendo en cuenta estas limitaciones, el Presidente de la </w:t>
      </w:r>
      <w:r>
        <w:rPr>
          <w:rFonts w:ascii="Arial" w:hAnsi="Arial" w:cs="Arial"/>
          <w:sz w:val="20"/>
          <w:szCs w:val="20"/>
          <w:lang w:val="es-ES"/>
        </w:rPr>
        <w:t>“</w:t>
      </w:r>
      <w:r w:rsidRPr="00907651">
        <w:rPr>
          <w:rFonts w:ascii="Arial" w:hAnsi="Arial" w:cs="Arial"/>
          <w:i/>
          <w:sz w:val="20"/>
          <w:szCs w:val="20"/>
          <w:lang w:val="es-ES"/>
        </w:rPr>
        <w:t>Subcomisión de las Naciones Unidas para la Promoción y Protección de los Derechos Humanos</w:t>
      </w:r>
      <w:r>
        <w:rPr>
          <w:rFonts w:ascii="Arial" w:hAnsi="Arial" w:cs="Arial"/>
          <w:sz w:val="20"/>
          <w:szCs w:val="20"/>
          <w:lang w:val="es-ES"/>
        </w:rPr>
        <w:t>”</w:t>
      </w:r>
      <w:r w:rsidRPr="002B6823">
        <w:rPr>
          <w:rFonts w:ascii="Arial" w:hAnsi="Arial" w:cs="Arial"/>
          <w:sz w:val="20"/>
          <w:szCs w:val="20"/>
          <w:lang w:val="es-ES"/>
        </w:rPr>
        <w:t xml:space="preserve"> propuso en 2001 un instrumento normativo jurídicamente vinculante para la protección de todas las personas contra las desapariciones forzadas. </w:t>
      </w:r>
      <w:r w:rsidRPr="000347F1">
        <w:rPr>
          <w:rFonts w:ascii="Arial" w:hAnsi="Arial" w:cs="Arial"/>
          <w:sz w:val="20"/>
          <w:szCs w:val="20"/>
          <w:lang w:val="es-ES"/>
        </w:rPr>
        <w:t>En</w:t>
      </w:r>
      <w:r>
        <w:rPr>
          <w:rFonts w:ascii="Arial" w:hAnsi="Arial" w:cs="Arial"/>
          <w:sz w:val="20"/>
          <w:szCs w:val="20"/>
          <w:lang w:val="es-ES"/>
        </w:rPr>
        <w:t>tre</w:t>
      </w:r>
      <w:r w:rsidRPr="000347F1">
        <w:rPr>
          <w:rFonts w:ascii="Arial" w:hAnsi="Arial" w:cs="Arial"/>
          <w:sz w:val="20"/>
          <w:szCs w:val="20"/>
          <w:lang w:val="es-ES"/>
        </w:rPr>
        <w:t xml:space="preserve"> enero de 2003 y septiembre de 2005</w:t>
      </w:r>
      <w:r>
        <w:rPr>
          <w:rFonts w:ascii="Arial" w:hAnsi="Arial" w:cs="Arial"/>
          <w:sz w:val="20"/>
          <w:szCs w:val="20"/>
          <w:lang w:val="es-ES"/>
        </w:rPr>
        <w:t>,</w:t>
      </w:r>
      <w:r w:rsidRPr="000347F1">
        <w:rPr>
          <w:rFonts w:ascii="Arial" w:hAnsi="Arial" w:cs="Arial"/>
          <w:sz w:val="20"/>
          <w:szCs w:val="20"/>
          <w:lang w:val="es-ES"/>
        </w:rPr>
        <w:t xml:space="preserve"> la antigua Comisión de Derechos Humanos, a través del </w:t>
      </w:r>
      <w:r>
        <w:rPr>
          <w:rFonts w:ascii="Arial" w:hAnsi="Arial" w:cs="Arial"/>
          <w:sz w:val="20"/>
          <w:szCs w:val="20"/>
          <w:lang w:val="es-ES"/>
        </w:rPr>
        <w:t>“</w:t>
      </w:r>
      <w:r w:rsidRPr="00907651">
        <w:rPr>
          <w:rFonts w:ascii="Arial" w:hAnsi="Arial" w:cs="Arial"/>
          <w:i/>
          <w:sz w:val="20"/>
          <w:szCs w:val="20"/>
          <w:lang w:val="es-ES"/>
        </w:rPr>
        <w:t>Grupo de Trabajo para Elaborar un Proyecto jurídicamente vinculante Normativa Instrumento para la Protección de Todas las Personas contra las Desapariciones Forzadas</w:t>
      </w:r>
      <w:r>
        <w:rPr>
          <w:rFonts w:ascii="Arial" w:hAnsi="Arial" w:cs="Arial"/>
          <w:sz w:val="20"/>
          <w:szCs w:val="20"/>
          <w:lang w:val="es-ES"/>
        </w:rPr>
        <w:t>”</w:t>
      </w:r>
      <w:r w:rsidRPr="000347F1">
        <w:rPr>
          <w:rFonts w:ascii="Arial" w:hAnsi="Arial" w:cs="Arial"/>
          <w:sz w:val="20"/>
          <w:szCs w:val="20"/>
          <w:lang w:val="es-ES"/>
        </w:rPr>
        <w:t xml:space="preserve">, </w:t>
      </w:r>
      <w:r>
        <w:rPr>
          <w:rFonts w:ascii="Arial" w:hAnsi="Arial" w:cs="Arial"/>
          <w:sz w:val="20"/>
          <w:szCs w:val="20"/>
          <w:lang w:val="es-ES"/>
        </w:rPr>
        <w:t>y con el</w:t>
      </w:r>
      <w:r w:rsidRPr="000347F1">
        <w:rPr>
          <w:rFonts w:ascii="Arial" w:hAnsi="Arial" w:cs="Arial"/>
          <w:sz w:val="20"/>
          <w:szCs w:val="20"/>
          <w:lang w:val="es-ES"/>
        </w:rPr>
        <w:t xml:space="preserve"> Embajador francés Bernard </w:t>
      </w:r>
      <w:proofErr w:type="spellStart"/>
      <w:r w:rsidRPr="000347F1">
        <w:rPr>
          <w:rFonts w:ascii="Arial" w:hAnsi="Arial" w:cs="Arial"/>
          <w:sz w:val="20"/>
          <w:szCs w:val="20"/>
          <w:lang w:val="es-ES"/>
        </w:rPr>
        <w:t>Kes</w:t>
      </w:r>
      <w:r>
        <w:rPr>
          <w:rFonts w:ascii="Arial" w:hAnsi="Arial" w:cs="Arial"/>
          <w:sz w:val="20"/>
          <w:szCs w:val="20"/>
          <w:lang w:val="es-ES"/>
        </w:rPr>
        <w:t>sedjian</w:t>
      </w:r>
      <w:proofErr w:type="spellEnd"/>
      <w:r w:rsidRPr="000347F1">
        <w:rPr>
          <w:rFonts w:ascii="Arial" w:hAnsi="Arial" w:cs="Arial"/>
          <w:sz w:val="20"/>
          <w:szCs w:val="20"/>
          <w:lang w:val="es-ES"/>
        </w:rPr>
        <w:t>, r</w:t>
      </w:r>
      <w:r>
        <w:rPr>
          <w:rFonts w:ascii="Arial" w:hAnsi="Arial" w:cs="Arial"/>
          <w:sz w:val="20"/>
          <w:szCs w:val="20"/>
          <w:lang w:val="es-ES"/>
        </w:rPr>
        <w:t>edactó la Convención de Ginebra</w:t>
      </w:r>
      <w:r w:rsidRPr="000347F1">
        <w:rPr>
          <w:rFonts w:ascii="Arial" w:hAnsi="Arial" w:cs="Arial"/>
          <w:sz w:val="20"/>
          <w:szCs w:val="20"/>
          <w:lang w:val="es-ES"/>
        </w:rPr>
        <w:t xml:space="preserve">, Suiza. </w:t>
      </w:r>
      <w:r>
        <w:rPr>
          <w:rFonts w:ascii="Arial" w:hAnsi="Arial" w:cs="Arial"/>
          <w:sz w:val="20"/>
          <w:szCs w:val="20"/>
          <w:lang w:val="es-ES"/>
        </w:rPr>
        <w:t>L</w:t>
      </w:r>
      <w:r w:rsidRPr="00907651">
        <w:rPr>
          <w:rFonts w:ascii="Arial" w:hAnsi="Arial" w:cs="Arial"/>
          <w:sz w:val="20"/>
          <w:szCs w:val="20"/>
          <w:lang w:val="es-ES"/>
        </w:rPr>
        <w:t>a participación activa de las asociaciones de familias de diferentes regiones del mundo y las organizaciones internacionales no gubernamentales de d</w:t>
      </w:r>
      <w:r>
        <w:rPr>
          <w:rFonts w:ascii="Arial" w:hAnsi="Arial" w:cs="Arial"/>
          <w:sz w:val="20"/>
          <w:szCs w:val="20"/>
          <w:lang w:val="es-ES"/>
        </w:rPr>
        <w:t>efensa de los derechos humanos</w:t>
      </w:r>
      <w:r w:rsidRPr="000347F1">
        <w:rPr>
          <w:rFonts w:ascii="Arial" w:hAnsi="Arial" w:cs="Arial"/>
          <w:sz w:val="20"/>
          <w:szCs w:val="20"/>
          <w:lang w:val="es-ES"/>
        </w:rPr>
        <w:t xml:space="preserve">, ha contribuido de manera significativa a la rápida adopción de la Convención. Fue el tratado de derechos humanos </w:t>
      </w:r>
      <w:r>
        <w:rPr>
          <w:rFonts w:ascii="Arial" w:hAnsi="Arial" w:cs="Arial"/>
          <w:sz w:val="20"/>
          <w:szCs w:val="20"/>
          <w:lang w:val="es-ES"/>
        </w:rPr>
        <w:t xml:space="preserve">lo </w:t>
      </w:r>
      <w:r w:rsidRPr="000347F1">
        <w:rPr>
          <w:rFonts w:ascii="Arial" w:hAnsi="Arial" w:cs="Arial"/>
          <w:sz w:val="20"/>
          <w:szCs w:val="20"/>
          <w:lang w:val="es-ES"/>
        </w:rPr>
        <w:t xml:space="preserve">más rápido </w:t>
      </w:r>
      <w:r>
        <w:rPr>
          <w:rFonts w:ascii="Arial" w:hAnsi="Arial" w:cs="Arial"/>
          <w:sz w:val="20"/>
          <w:szCs w:val="20"/>
          <w:lang w:val="es-ES"/>
        </w:rPr>
        <w:t>a</w:t>
      </w:r>
      <w:r w:rsidRPr="00907651">
        <w:rPr>
          <w:rFonts w:ascii="Arial" w:hAnsi="Arial" w:cs="Arial"/>
          <w:sz w:val="20"/>
          <w:szCs w:val="20"/>
          <w:lang w:val="es-ES"/>
        </w:rPr>
        <w:t xml:space="preserve">doptado </w:t>
      </w:r>
      <w:r w:rsidRPr="000347F1">
        <w:rPr>
          <w:rFonts w:ascii="Arial" w:hAnsi="Arial" w:cs="Arial"/>
          <w:sz w:val="20"/>
          <w:szCs w:val="20"/>
          <w:lang w:val="es-ES"/>
        </w:rPr>
        <w:t xml:space="preserve">en la historia de las Naciones Unidas. </w:t>
      </w:r>
      <w:r>
        <w:rPr>
          <w:rFonts w:ascii="Arial" w:hAnsi="Arial" w:cs="Arial"/>
          <w:sz w:val="20"/>
          <w:szCs w:val="20"/>
          <w:lang w:val="es-ES"/>
        </w:rPr>
        <w:t>El texto fue finalizado</w:t>
      </w:r>
      <w:r w:rsidRPr="00907651">
        <w:rPr>
          <w:rFonts w:ascii="Arial" w:hAnsi="Arial" w:cs="Arial"/>
          <w:sz w:val="20"/>
          <w:szCs w:val="20"/>
          <w:lang w:val="es-ES"/>
        </w:rPr>
        <w:t xml:space="preserve"> por la Comisión de las Naciones Unidas sobre Derechos Humanos el 23</w:t>
      </w:r>
      <w:r>
        <w:rPr>
          <w:rFonts w:ascii="Arial" w:hAnsi="Arial" w:cs="Arial"/>
          <w:sz w:val="20"/>
          <w:szCs w:val="20"/>
          <w:lang w:val="es-ES"/>
        </w:rPr>
        <w:t xml:space="preserve"> de septiembre de 2005, aprobado</w:t>
      </w:r>
      <w:r w:rsidRPr="00907651">
        <w:rPr>
          <w:rFonts w:ascii="Arial" w:hAnsi="Arial" w:cs="Arial"/>
          <w:sz w:val="20"/>
          <w:szCs w:val="20"/>
          <w:lang w:val="es-ES"/>
        </w:rPr>
        <w:t xml:space="preserve"> por el Consejo de Derechos Humanos </w:t>
      </w:r>
      <w:r>
        <w:rPr>
          <w:rFonts w:ascii="Arial" w:hAnsi="Arial" w:cs="Arial"/>
          <w:sz w:val="20"/>
          <w:szCs w:val="20"/>
          <w:lang w:val="es-ES"/>
        </w:rPr>
        <w:t>en septiembre de 2006, aprobado</w:t>
      </w:r>
      <w:r w:rsidRPr="00907651">
        <w:rPr>
          <w:rFonts w:ascii="Arial" w:hAnsi="Arial" w:cs="Arial"/>
          <w:sz w:val="20"/>
          <w:szCs w:val="20"/>
          <w:lang w:val="es-ES"/>
        </w:rPr>
        <w:t xml:space="preserve"> por unanimidad por la Asamblea General de las Naciones Unidas 20 de diciembre 2006 y entró en vigor el 23 de diciembre de 2010.</w:t>
      </w:r>
    </w:p>
    <w:p w14:paraId="058D698C" w14:textId="15D0EAF1" w:rsidR="000E7CAD" w:rsidRDefault="000E7CAD" w:rsidP="000E7CAD">
      <w:pPr>
        <w:spacing w:after="120"/>
        <w:jc w:val="both"/>
        <w:rPr>
          <w:rFonts w:ascii="Arial" w:hAnsi="Arial" w:cs="Arial"/>
          <w:sz w:val="20"/>
          <w:szCs w:val="20"/>
          <w:lang w:val="es-ES"/>
        </w:rPr>
      </w:pPr>
      <w:r w:rsidRPr="000347F1">
        <w:rPr>
          <w:rFonts w:ascii="Arial" w:hAnsi="Arial" w:cs="Arial"/>
          <w:sz w:val="20"/>
          <w:szCs w:val="20"/>
          <w:lang w:val="es-ES"/>
        </w:rPr>
        <w:br/>
      </w:r>
      <w:r>
        <w:rPr>
          <w:rFonts w:ascii="Arial" w:hAnsi="Arial" w:cs="Arial"/>
          <w:sz w:val="20"/>
          <w:szCs w:val="20"/>
          <w:lang w:val="es-ES"/>
        </w:rPr>
        <w:t xml:space="preserve">                  </w:t>
      </w:r>
      <w:r>
        <w:rPr>
          <w:rFonts w:ascii="Arial" w:hAnsi="Arial" w:cs="Arial"/>
          <w:sz w:val="20"/>
          <w:szCs w:val="20"/>
          <w:lang w:val="es-ES"/>
        </w:rPr>
        <w:t>Pero m</w:t>
      </w:r>
      <w:r w:rsidRPr="000347F1">
        <w:rPr>
          <w:rFonts w:ascii="Arial" w:hAnsi="Arial" w:cs="Arial"/>
          <w:sz w:val="20"/>
          <w:szCs w:val="20"/>
          <w:lang w:val="es-ES"/>
        </w:rPr>
        <w:t xml:space="preserve">ás de siete años </w:t>
      </w:r>
      <w:r>
        <w:rPr>
          <w:rFonts w:ascii="Arial" w:hAnsi="Arial" w:cs="Arial"/>
          <w:sz w:val="20"/>
          <w:szCs w:val="20"/>
          <w:lang w:val="es-ES"/>
        </w:rPr>
        <w:t>desde</w:t>
      </w:r>
      <w:r w:rsidRPr="00907651">
        <w:rPr>
          <w:rFonts w:ascii="Arial" w:hAnsi="Arial" w:cs="Arial"/>
          <w:sz w:val="20"/>
          <w:szCs w:val="20"/>
          <w:lang w:val="es-ES"/>
        </w:rPr>
        <w:t xml:space="preserve"> de su adop</w:t>
      </w:r>
      <w:r>
        <w:rPr>
          <w:rFonts w:ascii="Arial" w:hAnsi="Arial" w:cs="Arial"/>
          <w:sz w:val="20"/>
          <w:szCs w:val="20"/>
          <w:lang w:val="es-ES"/>
        </w:rPr>
        <w:t>ción, y casi cuatro años desde</w:t>
      </w:r>
      <w:r w:rsidRPr="00907651">
        <w:rPr>
          <w:rFonts w:ascii="Arial" w:hAnsi="Arial" w:cs="Arial"/>
          <w:sz w:val="20"/>
          <w:szCs w:val="20"/>
          <w:lang w:val="es-ES"/>
        </w:rPr>
        <w:t xml:space="preserve"> de su entrada en vigor</w:t>
      </w:r>
      <w:r w:rsidRPr="000347F1">
        <w:rPr>
          <w:rFonts w:ascii="Arial" w:hAnsi="Arial" w:cs="Arial"/>
          <w:sz w:val="20"/>
          <w:szCs w:val="20"/>
          <w:lang w:val="es-ES"/>
        </w:rPr>
        <w:t xml:space="preserve">, sólo hay hasta un total de 92 signatarios y 43 Estados Partes. </w:t>
      </w:r>
      <w:r>
        <w:rPr>
          <w:rFonts w:ascii="Arial" w:hAnsi="Arial" w:cs="Arial"/>
          <w:sz w:val="20"/>
          <w:szCs w:val="20"/>
          <w:lang w:val="es-ES"/>
        </w:rPr>
        <w:t xml:space="preserve">De las 43 Estados que han </w:t>
      </w:r>
      <w:r w:rsidRPr="00BF550F">
        <w:rPr>
          <w:rFonts w:ascii="Arial" w:hAnsi="Arial" w:cs="Arial"/>
          <w:sz w:val="20"/>
          <w:szCs w:val="20"/>
          <w:lang w:val="es-ES"/>
        </w:rPr>
        <w:t>ratificado</w:t>
      </w:r>
      <w:r w:rsidRPr="000347F1">
        <w:rPr>
          <w:rFonts w:ascii="Arial" w:hAnsi="Arial" w:cs="Arial"/>
          <w:sz w:val="20"/>
          <w:szCs w:val="20"/>
          <w:lang w:val="es-ES"/>
        </w:rPr>
        <w:t xml:space="preserve">, sólo 16 han reconocido la competencia del </w:t>
      </w:r>
      <w:r>
        <w:rPr>
          <w:rFonts w:ascii="Arial" w:hAnsi="Arial" w:cs="Arial"/>
          <w:sz w:val="20"/>
          <w:szCs w:val="20"/>
          <w:lang w:val="es-ES"/>
        </w:rPr>
        <w:t>“</w:t>
      </w:r>
      <w:r w:rsidRPr="00BF550F">
        <w:rPr>
          <w:rFonts w:ascii="Arial" w:hAnsi="Arial" w:cs="Arial"/>
          <w:i/>
          <w:sz w:val="20"/>
          <w:szCs w:val="20"/>
          <w:lang w:val="es-ES"/>
        </w:rPr>
        <w:t>Comité de la Naciones Unidas sobre las  Desapariciones Forzadas</w:t>
      </w:r>
      <w:r>
        <w:rPr>
          <w:rFonts w:ascii="Arial" w:hAnsi="Arial" w:cs="Arial"/>
          <w:sz w:val="20"/>
          <w:szCs w:val="20"/>
          <w:lang w:val="es-ES"/>
        </w:rPr>
        <w:t>”</w:t>
      </w:r>
      <w:r w:rsidRPr="000347F1">
        <w:rPr>
          <w:rFonts w:ascii="Arial" w:hAnsi="Arial" w:cs="Arial"/>
          <w:sz w:val="20"/>
          <w:szCs w:val="20"/>
          <w:lang w:val="es-ES"/>
        </w:rPr>
        <w:t>. Mientras que 14 Estados de América Lati</w:t>
      </w:r>
      <w:r>
        <w:rPr>
          <w:rFonts w:ascii="Arial" w:hAnsi="Arial" w:cs="Arial"/>
          <w:sz w:val="20"/>
          <w:szCs w:val="20"/>
          <w:lang w:val="es-ES"/>
        </w:rPr>
        <w:t>na han ratificado la Convención</w:t>
      </w:r>
      <w:r w:rsidRPr="000347F1">
        <w:rPr>
          <w:rFonts w:ascii="Arial" w:hAnsi="Arial" w:cs="Arial"/>
          <w:sz w:val="20"/>
          <w:szCs w:val="20"/>
          <w:lang w:val="es-ES"/>
        </w:rPr>
        <w:t>.</w:t>
      </w:r>
      <w:r>
        <w:rPr>
          <w:rFonts w:ascii="Arial" w:hAnsi="Arial" w:cs="Arial"/>
          <w:sz w:val="20"/>
          <w:szCs w:val="20"/>
          <w:lang w:val="es-ES"/>
        </w:rPr>
        <w:t xml:space="preserve"> En</w:t>
      </w:r>
      <w:r w:rsidRPr="000347F1">
        <w:rPr>
          <w:rFonts w:ascii="Arial" w:hAnsi="Arial" w:cs="Arial"/>
          <w:sz w:val="20"/>
          <w:szCs w:val="20"/>
          <w:lang w:val="es-ES"/>
        </w:rPr>
        <w:t xml:space="preserve"> </w:t>
      </w:r>
      <w:r>
        <w:rPr>
          <w:rFonts w:ascii="Arial" w:hAnsi="Arial" w:cs="Arial"/>
          <w:sz w:val="20"/>
          <w:szCs w:val="20"/>
          <w:lang w:val="es-ES"/>
        </w:rPr>
        <w:t>Asia</w:t>
      </w:r>
      <w:r w:rsidRPr="000347F1">
        <w:rPr>
          <w:rFonts w:ascii="Arial" w:hAnsi="Arial" w:cs="Arial"/>
          <w:sz w:val="20"/>
          <w:szCs w:val="20"/>
          <w:lang w:val="es-ES"/>
        </w:rPr>
        <w:t xml:space="preserve">, </w:t>
      </w:r>
      <w:r w:rsidRPr="00BF550F">
        <w:rPr>
          <w:rFonts w:ascii="Arial" w:hAnsi="Arial" w:cs="Arial"/>
          <w:sz w:val="20"/>
          <w:szCs w:val="20"/>
          <w:lang w:val="es-ES"/>
        </w:rPr>
        <w:t>donde el número de desapariciones forzadas es todavía muy alto</w:t>
      </w:r>
      <w:r w:rsidRPr="000347F1">
        <w:rPr>
          <w:rFonts w:ascii="Arial" w:hAnsi="Arial" w:cs="Arial"/>
          <w:sz w:val="20"/>
          <w:szCs w:val="20"/>
          <w:lang w:val="es-ES"/>
        </w:rPr>
        <w:t>, sólo tiene 4 ratificaciones y sólo Japón ha reconocido la competencia del Comité. 13 Estados de Europa han ratificado y 22 han firmado sin ratificación.</w:t>
      </w:r>
      <w:r>
        <w:rPr>
          <w:rFonts w:ascii="Arial" w:hAnsi="Arial" w:cs="Arial"/>
          <w:sz w:val="20"/>
          <w:szCs w:val="20"/>
          <w:lang w:val="es-ES"/>
        </w:rPr>
        <w:t xml:space="preserve"> En</w:t>
      </w:r>
      <w:r w:rsidRPr="000347F1">
        <w:rPr>
          <w:rFonts w:ascii="Arial" w:hAnsi="Arial" w:cs="Arial"/>
          <w:sz w:val="20"/>
          <w:szCs w:val="20"/>
          <w:lang w:val="es-ES"/>
        </w:rPr>
        <w:t xml:space="preserve"> </w:t>
      </w:r>
      <w:r>
        <w:rPr>
          <w:rFonts w:ascii="Arial" w:hAnsi="Arial" w:cs="Arial"/>
          <w:sz w:val="20"/>
          <w:szCs w:val="20"/>
          <w:lang w:val="es-ES"/>
        </w:rPr>
        <w:t>África sólo cuenta</w:t>
      </w:r>
      <w:r w:rsidRPr="000347F1">
        <w:rPr>
          <w:rFonts w:ascii="Arial" w:hAnsi="Arial" w:cs="Arial"/>
          <w:sz w:val="20"/>
          <w:szCs w:val="20"/>
          <w:lang w:val="es-ES"/>
        </w:rPr>
        <w:t xml:space="preserve"> 10 ratificaciones y 19 han firmado sin ratificación.</w:t>
      </w:r>
    </w:p>
    <w:p w14:paraId="1D16CFD1" w14:textId="40651BA2" w:rsidR="000E7CAD" w:rsidRDefault="000E7CAD" w:rsidP="000E7CAD">
      <w:pPr>
        <w:spacing w:after="120"/>
        <w:jc w:val="both"/>
        <w:rPr>
          <w:rFonts w:ascii="Arial" w:hAnsi="Arial" w:cs="Arial"/>
          <w:sz w:val="20"/>
          <w:szCs w:val="20"/>
          <w:lang w:val="es-ES"/>
        </w:rPr>
      </w:pPr>
      <w:r w:rsidRPr="000347F1">
        <w:rPr>
          <w:rFonts w:ascii="Arial" w:hAnsi="Arial" w:cs="Arial"/>
          <w:sz w:val="20"/>
          <w:szCs w:val="20"/>
          <w:lang w:val="es-ES"/>
        </w:rPr>
        <w:br/>
      </w:r>
      <w:r>
        <w:rPr>
          <w:rFonts w:ascii="Arial" w:hAnsi="Arial" w:cs="Arial"/>
          <w:sz w:val="20"/>
          <w:szCs w:val="20"/>
          <w:lang w:val="es-ES"/>
        </w:rPr>
        <w:t xml:space="preserve">               </w:t>
      </w:r>
      <w:r w:rsidRPr="000347F1">
        <w:rPr>
          <w:rFonts w:ascii="Arial" w:hAnsi="Arial" w:cs="Arial"/>
          <w:sz w:val="20"/>
          <w:szCs w:val="20"/>
          <w:lang w:val="es-ES"/>
        </w:rPr>
        <w:t xml:space="preserve">Esta situación de lento cambio de las ratificaciones y el reconocimiento de la competencia del Comité contra la Desaparición Forzada y la falta de codificación de la ofensa es irónica en el contexto de la continua comisión del delito y la falta de resolución de los casos anteriores. El Grupo de Trabajo de las Naciones Unidas sobre Desapariciones Forzadas o Involuntarias, en su 101a reunión, decidió transmitir 41 nuevos casos de desapariciones forzadas. Esta es una adición a la larga letanía de 53.986 casos transmitidos por el Grupo de Trabajo de las Naciones Unidas a los gobiernos (2012 informe </w:t>
      </w:r>
      <w:proofErr w:type="gramStart"/>
      <w:r w:rsidRPr="000347F1">
        <w:rPr>
          <w:rFonts w:ascii="Arial" w:hAnsi="Arial" w:cs="Arial"/>
          <w:sz w:val="20"/>
          <w:szCs w:val="20"/>
          <w:lang w:val="es-ES"/>
        </w:rPr>
        <w:t>GTDFI )</w:t>
      </w:r>
      <w:proofErr w:type="gramEnd"/>
      <w:r w:rsidRPr="000347F1">
        <w:rPr>
          <w:rFonts w:ascii="Arial" w:hAnsi="Arial" w:cs="Arial"/>
          <w:sz w:val="20"/>
          <w:szCs w:val="20"/>
          <w:lang w:val="es-ES"/>
        </w:rPr>
        <w:t xml:space="preserve"> desde su creación, por no mencionar el enorme problema de </w:t>
      </w:r>
      <w:proofErr w:type="spellStart"/>
      <w:r w:rsidRPr="000347F1">
        <w:rPr>
          <w:rFonts w:ascii="Arial" w:hAnsi="Arial" w:cs="Arial"/>
          <w:sz w:val="20"/>
          <w:szCs w:val="20"/>
          <w:lang w:val="es-ES"/>
        </w:rPr>
        <w:t>subregistro</w:t>
      </w:r>
      <w:proofErr w:type="spellEnd"/>
      <w:r w:rsidRPr="000347F1">
        <w:rPr>
          <w:rFonts w:ascii="Arial" w:hAnsi="Arial" w:cs="Arial"/>
          <w:sz w:val="20"/>
          <w:szCs w:val="20"/>
          <w:lang w:val="es-ES"/>
        </w:rPr>
        <w:t xml:space="preserve"> .</w:t>
      </w:r>
      <w:r w:rsidRPr="000347F1">
        <w:rPr>
          <w:rFonts w:ascii="Arial" w:hAnsi="Arial" w:cs="Arial"/>
          <w:sz w:val="20"/>
          <w:szCs w:val="20"/>
          <w:lang w:val="es-ES"/>
        </w:rPr>
        <w:br/>
        <w:t>Con motivo de</w:t>
      </w:r>
      <w:r>
        <w:rPr>
          <w:rFonts w:ascii="Arial" w:hAnsi="Arial" w:cs="Arial"/>
          <w:sz w:val="20"/>
          <w:szCs w:val="20"/>
          <w:lang w:val="es-ES"/>
        </w:rPr>
        <w:t xml:space="preserve"> esta nueva </w:t>
      </w:r>
      <w:r w:rsidRPr="000347F1">
        <w:rPr>
          <w:rFonts w:ascii="Arial" w:hAnsi="Arial" w:cs="Arial"/>
          <w:sz w:val="20"/>
          <w:szCs w:val="20"/>
          <w:lang w:val="es-ES"/>
        </w:rPr>
        <w:t>Semana Internacional d</w:t>
      </w:r>
      <w:r>
        <w:rPr>
          <w:rFonts w:ascii="Arial" w:hAnsi="Arial" w:cs="Arial"/>
          <w:sz w:val="20"/>
          <w:szCs w:val="20"/>
          <w:lang w:val="es-ES"/>
        </w:rPr>
        <w:t>e los Desaparecidos</w:t>
      </w:r>
      <w:r w:rsidRPr="000347F1">
        <w:rPr>
          <w:rFonts w:ascii="Arial" w:hAnsi="Arial" w:cs="Arial"/>
          <w:sz w:val="20"/>
          <w:szCs w:val="20"/>
          <w:lang w:val="es-ES"/>
        </w:rPr>
        <w:t>, las 52 ICA</w:t>
      </w:r>
      <w:r>
        <w:rPr>
          <w:rFonts w:ascii="Arial" w:hAnsi="Arial" w:cs="Arial"/>
          <w:sz w:val="20"/>
          <w:szCs w:val="20"/>
          <w:lang w:val="es-ES"/>
        </w:rPr>
        <w:t>ED organizaciones miembros estaban</w:t>
      </w:r>
      <w:r w:rsidRPr="000347F1">
        <w:rPr>
          <w:rFonts w:ascii="Arial" w:hAnsi="Arial" w:cs="Arial"/>
          <w:sz w:val="20"/>
          <w:szCs w:val="20"/>
          <w:lang w:val="es-ES"/>
        </w:rPr>
        <w:t xml:space="preserve"> llevando a cabo diversas actividades en sus respectivos países para reverberar su llamamiento a los gobiernos de todo el mundo </w:t>
      </w:r>
      <w:proofErr w:type="gramStart"/>
      <w:r w:rsidRPr="000347F1">
        <w:rPr>
          <w:rFonts w:ascii="Arial" w:hAnsi="Arial" w:cs="Arial"/>
          <w:sz w:val="20"/>
          <w:szCs w:val="20"/>
          <w:lang w:val="es-ES"/>
        </w:rPr>
        <w:t>para :</w:t>
      </w:r>
      <w:proofErr w:type="gramEnd"/>
    </w:p>
    <w:p w14:paraId="0F2F41FF" w14:textId="77777777" w:rsidR="000E7CAD" w:rsidRPr="000E7CAD" w:rsidRDefault="000E7CAD" w:rsidP="000E7CAD">
      <w:pPr>
        <w:spacing w:after="120"/>
        <w:rPr>
          <w:i/>
          <w:sz w:val="24"/>
        </w:rPr>
      </w:pPr>
      <w:r w:rsidRPr="000E7CAD">
        <w:rPr>
          <w:rFonts w:ascii="Arial" w:hAnsi="Arial" w:cs="Arial"/>
          <w:i/>
          <w:szCs w:val="20"/>
          <w:lang w:val="es-ES"/>
        </w:rPr>
        <w:br/>
        <w:t>FIRMAR Y RATIFICAR LA CONVENCIÓN AHORA</w:t>
      </w:r>
      <w:proofErr w:type="gramStart"/>
      <w:r w:rsidRPr="000E7CAD">
        <w:rPr>
          <w:rFonts w:ascii="Arial" w:hAnsi="Arial" w:cs="Arial"/>
          <w:i/>
          <w:szCs w:val="20"/>
          <w:lang w:val="es-ES"/>
        </w:rPr>
        <w:t>!</w:t>
      </w:r>
      <w:proofErr w:type="gramEnd"/>
      <w:r w:rsidRPr="000E7CAD">
        <w:rPr>
          <w:rFonts w:ascii="Arial" w:hAnsi="Arial" w:cs="Arial"/>
          <w:i/>
          <w:szCs w:val="20"/>
          <w:lang w:val="es-ES"/>
        </w:rPr>
        <w:br/>
        <w:t xml:space="preserve">RECONOCE LA COMPETENCIA DEL COMITÉ DE LAS DESAPARICIONES </w:t>
      </w:r>
      <w:proofErr w:type="gramStart"/>
      <w:r w:rsidRPr="000E7CAD">
        <w:rPr>
          <w:rFonts w:ascii="Arial" w:hAnsi="Arial" w:cs="Arial"/>
          <w:i/>
          <w:szCs w:val="20"/>
          <w:lang w:val="es-ES"/>
        </w:rPr>
        <w:t>FORZADAS !</w:t>
      </w:r>
      <w:proofErr w:type="gramEnd"/>
      <w:r w:rsidRPr="000E7CAD">
        <w:rPr>
          <w:rFonts w:ascii="Arial" w:hAnsi="Arial" w:cs="Arial"/>
          <w:i/>
          <w:szCs w:val="20"/>
          <w:lang w:val="es-ES"/>
        </w:rPr>
        <w:br/>
        <w:t xml:space="preserve">PROMULGAR LEYES QUE PENALIZAN DOMÉSTICOS DESAPARICIONES </w:t>
      </w:r>
      <w:proofErr w:type="gramStart"/>
      <w:r w:rsidRPr="000E7CAD">
        <w:rPr>
          <w:rFonts w:ascii="Arial" w:hAnsi="Arial" w:cs="Arial"/>
          <w:i/>
          <w:szCs w:val="20"/>
          <w:lang w:val="es-ES"/>
        </w:rPr>
        <w:t>FORZADAS !</w:t>
      </w:r>
      <w:proofErr w:type="gramEnd"/>
      <w:r w:rsidRPr="000E7CAD">
        <w:rPr>
          <w:rFonts w:ascii="Arial" w:hAnsi="Arial" w:cs="Arial"/>
          <w:i/>
          <w:szCs w:val="20"/>
          <w:lang w:val="es-ES"/>
        </w:rPr>
        <w:br/>
        <w:t>PARAR LAS DESAPARICIONES FORZADAS AHORA</w:t>
      </w:r>
      <w:proofErr w:type="gramStart"/>
      <w:r w:rsidRPr="000E7CAD">
        <w:rPr>
          <w:rFonts w:ascii="Arial" w:hAnsi="Arial" w:cs="Arial"/>
          <w:i/>
          <w:szCs w:val="20"/>
          <w:lang w:val="es-ES"/>
        </w:rPr>
        <w:t>!</w:t>
      </w:r>
      <w:proofErr w:type="gramEnd"/>
    </w:p>
    <w:p w14:paraId="4C448958" w14:textId="77777777" w:rsidR="00197E67" w:rsidRPr="00512343" w:rsidRDefault="00197E67">
      <w:pPr>
        <w:rPr>
          <w:lang w:val="fr-FR"/>
        </w:rPr>
      </w:pPr>
    </w:p>
    <w:sectPr w:rsidR="00197E67" w:rsidRPr="00512343">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F455D" w14:textId="77777777" w:rsidR="006F7AF0" w:rsidRDefault="006F7AF0">
      <w:pPr>
        <w:spacing w:after="0" w:line="240" w:lineRule="auto"/>
      </w:pPr>
      <w:r>
        <w:separator/>
      </w:r>
    </w:p>
  </w:endnote>
  <w:endnote w:type="continuationSeparator" w:id="0">
    <w:p w14:paraId="0A588479" w14:textId="77777777" w:rsidR="006F7AF0" w:rsidRDefault="006F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charset w:val="4E"/>
    <w:family w:val="auto"/>
    <w:pitch w:val="variable"/>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BEFF8" w14:textId="77777777" w:rsidR="006F7AF0" w:rsidRDefault="006F7AF0">
    <w:pPr>
      <w:pStyle w:val="Footer"/>
    </w:pPr>
    <w:r>
      <w:rPr>
        <w:noProof/>
        <w:lang w:val="en-US"/>
      </w:rPr>
      <mc:AlternateContent>
        <mc:Choice Requires="wps">
          <w:drawing>
            <wp:anchor distT="0" distB="0" distL="114300" distR="114300" simplePos="0" relativeHeight="251659264" behindDoc="0" locked="0" layoutInCell="1" allowOverlap="1" wp14:anchorId="7C2FF80E" wp14:editId="574C2081">
              <wp:simplePos x="0" y="0"/>
              <wp:positionH relativeFrom="column">
                <wp:posOffset>-236220</wp:posOffset>
              </wp:positionH>
              <wp:positionV relativeFrom="paragraph">
                <wp:posOffset>-255905</wp:posOffset>
              </wp:positionV>
              <wp:extent cx="6263640" cy="843915"/>
              <wp:effectExtent l="0" t="0" r="381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843915"/>
                      </a:xfrm>
                      <a:prstGeom prst="rect">
                        <a:avLst/>
                      </a:prstGeom>
                      <a:solidFill>
                        <a:srgbClr val="FFFFFF"/>
                      </a:solidFill>
                      <a:ln w="9525">
                        <a:noFill/>
                        <a:miter lim="800000"/>
                        <a:headEnd/>
                        <a:tailEnd/>
                      </a:ln>
                    </wps:spPr>
                    <wps:txbx>
                      <w:txbxContent>
                        <w:p w14:paraId="5BA71A56" w14:textId="595E1930" w:rsidR="006F7AF0" w:rsidRDefault="000E7CAD" w:rsidP="00512343">
                          <w:pPr>
                            <w:jc w:val="both"/>
                          </w:pPr>
                          <w:r w:rsidRPr="000E7CAD">
                            <w:rPr>
                              <w:i/>
                              <w:color w:val="C0C0C0"/>
                              <w:sz w:val="18"/>
                              <w:szCs w:val="18"/>
                              <w:lang w:val="es-ES"/>
                            </w:rPr>
                            <w:t>La Coalición Internacional contra las Desapariciones Forzadas (ICAED) reúne a organizaciones de familiares de desaparecidos y organizaciones no gubernamentales que trabajan en forma no violenta en contra de la práctica de la desaparición a nivel local, nacional e internacional forzados. El objetivo principal de ICAED es una rápida ratificación y aplicación efectiva de la Convención Internacional para la Protección de Todas las Personas contra las Desapariciones Forzadas.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6pt;margin-top:-20.15pt;width:493.2pt;height:66.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" stroked="f">
              <v:textbox style="mso-fit-shape-to-text:t">
                <w:txbxContent>
                  <w:p w14:paraId="5BA71A56" w14:textId="595E1930" w:rsidR="006F7AF0" w:rsidRDefault="000E7CAD" w:rsidP="00512343">
                    <w:pPr>
                      <w:jc w:val="both"/>
                    </w:pPr>
                    <w:r w:rsidRPr="000E7CAD">
                      <w:rPr>
                        <w:i/>
                        <w:color w:val="C0C0C0"/>
                        <w:sz w:val="18"/>
                        <w:szCs w:val="18"/>
                        <w:lang w:val="es-ES"/>
                      </w:rPr>
                      <w:t>La Coalición Internacional contra las Desapariciones Forzadas (ICAED) reúne a organizaciones de familiares de desaparecidos y organizaciones no gubernamentales que trabajan en forma no violenta en contra de la práctica de la desaparición a nivel local, nacional e internacional forzados. El objetivo principal de ICAED es una rápida ratificación y aplicación efectiva de la Convención Internacional para la Protección de Todas las Personas contra las Desapariciones Forzadas.</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5D134" w14:textId="77777777" w:rsidR="006F7AF0" w:rsidRDefault="006F7AF0">
      <w:pPr>
        <w:spacing w:after="0" w:line="240" w:lineRule="auto"/>
      </w:pPr>
      <w:r>
        <w:separator/>
      </w:r>
    </w:p>
  </w:footnote>
  <w:footnote w:type="continuationSeparator" w:id="0">
    <w:p w14:paraId="6F20FD0D" w14:textId="77777777" w:rsidR="006F7AF0" w:rsidRDefault="006F7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34C64" w14:textId="77777777" w:rsidR="006F7AF0" w:rsidRDefault="006F7AF0">
    <w:pPr>
      <w:pStyle w:val="Header"/>
    </w:pPr>
    <w:r>
      <w:rPr>
        <w:noProof/>
        <w:lang w:val="en-US"/>
      </w:rPr>
      <w:drawing>
        <wp:anchor distT="0" distB="0" distL="114300" distR="114300" simplePos="0" relativeHeight="251660288" behindDoc="1" locked="0" layoutInCell="1" allowOverlap="1" wp14:anchorId="40F5DC59" wp14:editId="3313083E">
          <wp:simplePos x="0" y="0"/>
          <wp:positionH relativeFrom="column">
            <wp:posOffset>0</wp:posOffset>
          </wp:positionH>
          <wp:positionV relativeFrom="paragraph">
            <wp:posOffset>-259080</wp:posOffset>
          </wp:positionV>
          <wp:extent cx="5943600" cy="1258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ED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8570"/>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73A3E22"/>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10"/>
    <w:multiLevelType w:val="multilevel"/>
    <w:tmpl w:val="C34235D0"/>
    <w:lvl w:ilvl="0">
      <w:start w:val="1"/>
      <w:numFmt w:val="decimal"/>
      <w:pStyle w:val="Style3"/>
      <w:isLgl/>
      <w:lvlText w:val="%1."/>
      <w:lvlJc w:val="left"/>
      <w:pPr>
        <w:tabs>
          <w:tab w:val="num" w:pos="360"/>
        </w:tabs>
        <w:ind w:left="360" w:firstLine="360"/>
      </w:pPr>
      <w:rPr>
        <w:rFonts w:hint="default"/>
        <w:color w:val="008000"/>
        <w:position w:val="0"/>
        <w:sz w:val="22"/>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60"/>
        </w:tabs>
        <w:ind w:left="360" w:firstLine="1080"/>
      </w:pPr>
      <w:rPr>
        <w:rFonts w:hint="default"/>
        <w:color w:val="000000"/>
        <w:position w:val="0"/>
        <w:sz w:val="22"/>
      </w:rPr>
    </w:lvl>
    <w:lvl w:ilvl="3">
      <w:start w:val="1"/>
      <w:numFmt w:val="decimal"/>
      <w:isLgl/>
      <w:lvlText w:val="%4."/>
      <w:lvlJc w:val="left"/>
      <w:pPr>
        <w:tabs>
          <w:tab w:val="num" w:pos="360"/>
        </w:tabs>
        <w:ind w:left="360" w:firstLine="1440"/>
      </w:pPr>
      <w:rPr>
        <w:rFonts w:hint="default"/>
        <w:color w:val="000000"/>
        <w:position w:val="0"/>
        <w:sz w:val="22"/>
      </w:rPr>
    </w:lvl>
    <w:lvl w:ilvl="4">
      <w:start w:val="1"/>
      <w:numFmt w:val="lowerLetter"/>
      <w:lvlText w:val="%5."/>
      <w:lvlJc w:val="left"/>
      <w:pPr>
        <w:tabs>
          <w:tab w:val="num" w:pos="360"/>
        </w:tabs>
        <w:ind w:left="360" w:firstLine="1800"/>
      </w:pPr>
      <w:rPr>
        <w:rFonts w:hint="default"/>
        <w:color w:val="000000"/>
        <w:position w:val="0"/>
        <w:sz w:val="22"/>
      </w:rPr>
    </w:lvl>
    <w:lvl w:ilvl="5">
      <w:start w:val="1"/>
      <w:numFmt w:val="lowerRoman"/>
      <w:lvlText w:val="%6."/>
      <w:lvlJc w:val="left"/>
      <w:pPr>
        <w:tabs>
          <w:tab w:val="num" w:pos="360"/>
        </w:tabs>
        <w:ind w:left="360" w:firstLine="2160"/>
      </w:pPr>
      <w:rPr>
        <w:rFonts w:hint="default"/>
        <w:color w:val="000000"/>
        <w:position w:val="0"/>
        <w:sz w:val="22"/>
      </w:rPr>
    </w:lvl>
    <w:lvl w:ilvl="6">
      <w:start w:val="1"/>
      <w:numFmt w:val="decimal"/>
      <w:isLgl/>
      <w:lvlText w:val="%7."/>
      <w:lvlJc w:val="left"/>
      <w:pPr>
        <w:tabs>
          <w:tab w:val="num" w:pos="360"/>
        </w:tabs>
        <w:ind w:left="360" w:firstLine="2520"/>
      </w:pPr>
      <w:rPr>
        <w:rFonts w:hint="default"/>
        <w:color w:val="000000"/>
        <w:position w:val="0"/>
        <w:sz w:val="22"/>
      </w:rPr>
    </w:lvl>
    <w:lvl w:ilvl="7">
      <w:start w:val="1"/>
      <w:numFmt w:val="lowerLetter"/>
      <w:lvlText w:val="%8."/>
      <w:lvlJc w:val="left"/>
      <w:pPr>
        <w:tabs>
          <w:tab w:val="num" w:pos="360"/>
        </w:tabs>
        <w:ind w:left="360" w:firstLine="2880"/>
      </w:pPr>
      <w:rPr>
        <w:rFonts w:hint="default"/>
        <w:color w:val="000000"/>
        <w:position w:val="0"/>
        <w:sz w:val="22"/>
      </w:rPr>
    </w:lvl>
    <w:lvl w:ilvl="8">
      <w:start w:val="1"/>
      <w:numFmt w:val="lowerRoman"/>
      <w:lvlText w:val="%9."/>
      <w:lvlJc w:val="left"/>
      <w:pPr>
        <w:tabs>
          <w:tab w:val="num" w:pos="360"/>
        </w:tabs>
        <w:ind w:left="360" w:firstLine="3240"/>
      </w:pPr>
      <w:rPr>
        <w:rFonts w:hint="default"/>
        <w:color w:val="000000"/>
        <w:position w:val="0"/>
        <w:sz w:val="22"/>
      </w:rPr>
    </w:lvl>
  </w:abstractNum>
  <w:abstractNum w:abstractNumId="2">
    <w:nsid w:val="00000011"/>
    <w:multiLevelType w:val="multilevel"/>
    <w:tmpl w:val="5E02E81C"/>
    <w:lvl w:ilvl="0">
      <w:start w:val="1"/>
      <w:numFmt w:val="lowerLetter"/>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60"/>
        </w:tabs>
        <w:ind w:left="360" w:firstLine="1080"/>
      </w:pPr>
      <w:rPr>
        <w:rFonts w:hint="default"/>
        <w:color w:val="000000"/>
        <w:position w:val="0"/>
        <w:sz w:val="22"/>
      </w:rPr>
    </w:lvl>
    <w:lvl w:ilvl="3">
      <w:start w:val="1"/>
      <w:numFmt w:val="decimal"/>
      <w:isLgl/>
      <w:lvlText w:val="%4."/>
      <w:lvlJc w:val="left"/>
      <w:pPr>
        <w:tabs>
          <w:tab w:val="num" w:pos="360"/>
        </w:tabs>
        <w:ind w:left="360" w:firstLine="1440"/>
      </w:pPr>
      <w:rPr>
        <w:rFonts w:hint="default"/>
        <w:color w:val="000000"/>
        <w:position w:val="0"/>
        <w:sz w:val="22"/>
      </w:rPr>
    </w:lvl>
    <w:lvl w:ilvl="4">
      <w:start w:val="1"/>
      <w:numFmt w:val="lowerLetter"/>
      <w:lvlText w:val="%5."/>
      <w:lvlJc w:val="left"/>
      <w:pPr>
        <w:tabs>
          <w:tab w:val="num" w:pos="360"/>
        </w:tabs>
        <w:ind w:left="360" w:firstLine="1800"/>
      </w:pPr>
      <w:rPr>
        <w:rFonts w:hint="default"/>
        <w:color w:val="000000"/>
        <w:position w:val="0"/>
        <w:sz w:val="22"/>
      </w:rPr>
    </w:lvl>
    <w:lvl w:ilvl="5">
      <w:start w:val="1"/>
      <w:numFmt w:val="lowerRoman"/>
      <w:lvlText w:val="%6."/>
      <w:lvlJc w:val="left"/>
      <w:pPr>
        <w:tabs>
          <w:tab w:val="num" w:pos="360"/>
        </w:tabs>
        <w:ind w:left="360" w:firstLine="2160"/>
      </w:pPr>
      <w:rPr>
        <w:rFonts w:hint="default"/>
        <w:color w:val="000000"/>
        <w:position w:val="0"/>
        <w:sz w:val="22"/>
      </w:rPr>
    </w:lvl>
    <w:lvl w:ilvl="6">
      <w:start w:val="1"/>
      <w:numFmt w:val="decimal"/>
      <w:isLgl/>
      <w:lvlText w:val="%7."/>
      <w:lvlJc w:val="left"/>
      <w:pPr>
        <w:tabs>
          <w:tab w:val="num" w:pos="360"/>
        </w:tabs>
        <w:ind w:left="360" w:firstLine="2520"/>
      </w:pPr>
      <w:rPr>
        <w:rFonts w:hint="default"/>
        <w:color w:val="000000"/>
        <w:position w:val="0"/>
        <w:sz w:val="22"/>
      </w:rPr>
    </w:lvl>
    <w:lvl w:ilvl="7">
      <w:start w:val="1"/>
      <w:numFmt w:val="lowerLetter"/>
      <w:lvlText w:val="%8."/>
      <w:lvlJc w:val="left"/>
      <w:pPr>
        <w:tabs>
          <w:tab w:val="num" w:pos="360"/>
        </w:tabs>
        <w:ind w:left="360" w:firstLine="2880"/>
      </w:pPr>
      <w:rPr>
        <w:rFonts w:hint="default"/>
        <w:color w:val="000000"/>
        <w:position w:val="0"/>
        <w:sz w:val="22"/>
      </w:rPr>
    </w:lvl>
    <w:lvl w:ilvl="8">
      <w:start w:val="1"/>
      <w:numFmt w:val="lowerRoman"/>
      <w:lvlText w:val="%9."/>
      <w:lvlJc w:val="left"/>
      <w:pPr>
        <w:tabs>
          <w:tab w:val="num" w:pos="360"/>
        </w:tabs>
        <w:ind w:left="360" w:firstLine="3240"/>
      </w:pPr>
      <w:rPr>
        <w:rFonts w:hint="default"/>
        <w:color w:val="000000"/>
        <w:position w:val="0"/>
        <w:sz w:val="22"/>
      </w:rPr>
    </w:lvl>
  </w:abstractNum>
  <w:abstractNum w:abstractNumId="3">
    <w:nsid w:val="60613B2E"/>
    <w:multiLevelType w:val="hybridMultilevel"/>
    <w:tmpl w:val="973A2616"/>
    <w:lvl w:ilvl="0" w:tplc="A036A1FE">
      <w:start w:val="1"/>
      <w:numFmt w:val="decimal"/>
      <w:pStyle w:val="Style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96231B"/>
    <w:multiLevelType w:val="hybridMultilevel"/>
    <w:tmpl w:val="D9D8E6EE"/>
    <w:lvl w:ilvl="0" w:tplc="E08868EE">
      <w:start w:val="1"/>
      <w:numFmt w:val="upperRoman"/>
      <w:pStyle w:val="Style4"/>
      <w:lvlText w:val="%1."/>
      <w:lvlJc w:val="right"/>
      <w:pPr>
        <w:ind w:left="720" w:hanging="360"/>
      </w:pPr>
      <w:rPr>
        <w:color w:val="FF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2"/>
    <w:lvlOverride w:ilvl="0">
      <w:lvl w:ilvl="0">
        <w:start w:val="1"/>
        <w:numFmt w:val="lowerLetter"/>
        <w:lvlText w:val="%1)"/>
        <w:lvlJc w:val="left"/>
        <w:pPr>
          <w:tabs>
            <w:tab w:val="num" w:pos="360"/>
          </w:tabs>
          <w:ind w:left="360" w:firstLine="360"/>
        </w:pPr>
        <w:rPr>
          <w:rFonts w:hint="default"/>
          <w:color w:val="BB5DB4"/>
          <w:position w:val="0"/>
          <w:sz w:val="22"/>
        </w:rPr>
      </w:lvl>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005"/>
    <w:rsid w:val="000A0A11"/>
    <w:rsid w:val="000C2F19"/>
    <w:rsid w:val="000E7CAD"/>
    <w:rsid w:val="00137005"/>
    <w:rsid w:val="00185E16"/>
    <w:rsid w:val="00197E67"/>
    <w:rsid w:val="00223549"/>
    <w:rsid w:val="0022448A"/>
    <w:rsid w:val="0028301D"/>
    <w:rsid w:val="002F2E97"/>
    <w:rsid w:val="0030493F"/>
    <w:rsid w:val="00331699"/>
    <w:rsid w:val="00363DF6"/>
    <w:rsid w:val="00370E2D"/>
    <w:rsid w:val="003E1A1B"/>
    <w:rsid w:val="004E0439"/>
    <w:rsid w:val="00512343"/>
    <w:rsid w:val="0056043C"/>
    <w:rsid w:val="005D1A44"/>
    <w:rsid w:val="006F7AF0"/>
    <w:rsid w:val="00743100"/>
    <w:rsid w:val="00795315"/>
    <w:rsid w:val="007C1106"/>
    <w:rsid w:val="007D59F2"/>
    <w:rsid w:val="00896213"/>
    <w:rsid w:val="0089710D"/>
    <w:rsid w:val="009200B4"/>
    <w:rsid w:val="00977D7D"/>
    <w:rsid w:val="00A46495"/>
    <w:rsid w:val="00B37EFC"/>
    <w:rsid w:val="00B51828"/>
    <w:rsid w:val="00BB523F"/>
    <w:rsid w:val="00CD7351"/>
    <w:rsid w:val="00D56719"/>
    <w:rsid w:val="00E35197"/>
    <w:rsid w:val="00F43E8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00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005"/>
    <w:pPr>
      <w:spacing w:after="200" w:line="276" w:lineRule="auto"/>
    </w:pPr>
    <w:rPr>
      <w:rFonts w:eastAsiaTheme="minorHAnsi"/>
      <w:sz w:val="22"/>
      <w:szCs w:val="22"/>
      <w:lang w:val="en-P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teLevel1"/>
    <w:autoRedefine/>
    <w:qFormat/>
    <w:rsid w:val="00795315"/>
    <w:pPr>
      <w:numPr>
        <w:numId w:val="0"/>
      </w:numPr>
    </w:pPr>
    <w:rPr>
      <w:rFonts w:ascii="Goudy Old Style" w:hAnsi="Goudy Old Style" w:cs="Times New Roman"/>
      <w:color w:val="FD0007"/>
      <w:sz w:val="40"/>
      <w:u w:val="single" w:color="FF0000"/>
    </w:rPr>
  </w:style>
  <w:style w:type="paragraph" w:customStyle="1" w:styleId="NoteLevel1">
    <w:name w:val="Note Level 1"/>
    <w:basedOn w:val="Normal"/>
    <w:uiPriority w:val="99"/>
    <w:semiHidden/>
    <w:unhideWhenUsed/>
    <w:rsid w:val="0030493F"/>
    <w:pPr>
      <w:keepNext/>
      <w:numPr>
        <w:numId w:val="6"/>
      </w:numPr>
      <w:spacing w:after="0" w:line="240" w:lineRule="auto"/>
      <w:contextualSpacing/>
      <w:outlineLvl w:val="0"/>
    </w:pPr>
    <w:rPr>
      <w:rFonts w:ascii="Verdana" w:eastAsia="MS Gothic" w:hAnsi="Verdana"/>
      <w:sz w:val="24"/>
      <w:szCs w:val="24"/>
      <w:lang w:val="fr-FR"/>
    </w:rPr>
  </w:style>
  <w:style w:type="paragraph" w:customStyle="1" w:styleId="Style1AB">
    <w:name w:val="Style1A/B"/>
    <w:basedOn w:val="NoteLevel1"/>
    <w:autoRedefine/>
    <w:qFormat/>
    <w:rsid w:val="00795315"/>
    <w:pPr>
      <w:numPr>
        <w:numId w:val="0"/>
      </w:numPr>
      <w:ind w:left="567"/>
    </w:pPr>
    <w:rPr>
      <w:rFonts w:ascii="Goudy Old Style" w:hAnsi="Goudy Old Style" w:cs="Times New Roman"/>
      <w:b/>
      <w:color w:val="3366FF"/>
      <w:sz w:val="32"/>
      <w:u w:color="FFCC00"/>
    </w:rPr>
  </w:style>
  <w:style w:type="paragraph" w:customStyle="1" w:styleId="StyleSoustitre">
    <w:name w:val="StyleSoustitre"/>
    <w:basedOn w:val="NoteLevel1"/>
    <w:autoRedefine/>
    <w:qFormat/>
    <w:rsid w:val="00896213"/>
    <w:pPr>
      <w:numPr>
        <w:numId w:val="0"/>
      </w:numPr>
      <w:pBdr>
        <w:top w:val="single" w:sz="4" w:space="1" w:color="000090"/>
        <w:left w:val="single" w:sz="4" w:space="4" w:color="000090"/>
        <w:bottom w:val="single" w:sz="4" w:space="1" w:color="000090"/>
        <w:right w:val="single" w:sz="4" w:space="4" w:color="000090"/>
      </w:pBdr>
      <w:shd w:val="pct40" w:color="92CDDC" w:themeColor="accent5" w:themeTint="99" w:fill="auto"/>
      <w:jc w:val="center"/>
    </w:pPr>
    <w:rPr>
      <w:rFonts w:ascii="Goudy Old Style" w:hAnsi="Goudy Old Style"/>
      <w:b/>
      <w:bCs/>
      <w:iCs/>
      <w:smallCaps/>
      <w:color w:val="000090"/>
      <w:sz w:val="40"/>
    </w:rPr>
  </w:style>
  <w:style w:type="paragraph" w:customStyle="1" w:styleId="StyleTitre">
    <w:name w:val="StyleTitre"/>
    <w:basedOn w:val="NoteLevel1"/>
    <w:autoRedefine/>
    <w:qFormat/>
    <w:rsid w:val="00896213"/>
    <w:pPr>
      <w:numPr>
        <w:numId w:val="0"/>
      </w:numPr>
      <w:pBdr>
        <w:top w:val="single" w:sz="4" w:space="1" w:color="800000"/>
        <w:left w:val="single" w:sz="4" w:space="4" w:color="800000"/>
        <w:bottom w:val="single" w:sz="4" w:space="1" w:color="800000"/>
        <w:right w:val="single" w:sz="4" w:space="4" w:color="800000"/>
      </w:pBdr>
      <w:shd w:val="pct87" w:color="FFC3E5" w:fill="auto"/>
      <w:jc w:val="center"/>
    </w:pPr>
    <w:rPr>
      <w:rFonts w:ascii="Goudy Old Style" w:hAnsi="Goudy Old Style"/>
      <w:b/>
      <w:bCs/>
      <w:iCs/>
      <w:color w:val="800000"/>
      <w:sz w:val="40"/>
    </w:rPr>
  </w:style>
  <w:style w:type="paragraph" w:customStyle="1" w:styleId="2Titre">
    <w:name w:val="2. Titre"/>
    <w:basedOn w:val="NoteLevel1"/>
    <w:autoRedefine/>
    <w:qFormat/>
    <w:rsid w:val="00795315"/>
    <w:pPr>
      <w:numPr>
        <w:numId w:val="0"/>
      </w:numPr>
      <w:jc w:val="center"/>
    </w:pPr>
    <w:rPr>
      <w:rFonts w:ascii="Goudy Old Style" w:hAnsi="Goudy Old Style" w:cs="Times New Roman"/>
      <w:b/>
      <w:color w:val="660066"/>
      <w:sz w:val="48"/>
      <w:szCs w:val="32"/>
      <w:u w:color="FF0000"/>
    </w:rPr>
  </w:style>
  <w:style w:type="paragraph" w:customStyle="1" w:styleId="Style1">
    <w:name w:val="Style1"/>
    <w:basedOn w:val="NoteLevel1"/>
    <w:autoRedefine/>
    <w:qFormat/>
    <w:rsid w:val="00F43E89"/>
    <w:pPr>
      <w:numPr>
        <w:numId w:val="0"/>
      </w:numPr>
      <w:jc w:val="both"/>
    </w:pPr>
    <w:rPr>
      <w:rFonts w:ascii="Arial" w:hAnsi="Arial" w:cs="Times New Roman"/>
      <w:sz w:val="28"/>
    </w:rPr>
  </w:style>
  <w:style w:type="paragraph" w:customStyle="1" w:styleId="1Partie">
    <w:name w:val="1. Partie"/>
    <w:basedOn w:val="NoteLevel1"/>
    <w:autoRedefine/>
    <w:qFormat/>
    <w:rsid w:val="00185E16"/>
    <w:pPr>
      <w:numPr>
        <w:numId w:val="0"/>
      </w:numPr>
      <w:pBdr>
        <w:top w:val="single" w:sz="4" w:space="1" w:color="auto"/>
        <w:left w:val="single" w:sz="4" w:space="4" w:color="auto"/>
        <w:bottom w:val="single" w:sz="4" w:space="1" w:color="auto"/>
        <w:right w:val="single" w:sz="4" w:space="4" w:color="auto"/>
      </w:pBdr>
      <w:jc w:val="center"/>
    </w:pPr>
    <w:rPr>
      <w:rFonts w:ascii="Arial" w:hAnsi="Arial" w:cs="Times New Roman"/>
      <w:sz w:val="72"/>
      <w:szCs w:val="36"/>
    </w:rPr>
  </w:style>
  <w:style w:type="paragraph" w:customStyle="1" w:styleId="5Paragraphe">
    <w:name w:val="5. Paragraphe"/>
    <w:basedOn w:val="Style"/>
    <w:qFormat/>
    <w:rsid w:val="00185E16"/>
    <w:rPr>
      <w:rFonts w:ascii="Arial" w:hAnsi="Arial"/>
      <w:color w:val="auto"/>
    </w:rPr>
  </w:style>
  <w:style w:type="paragraph" w:customStyle="1" w:styleId="6AB">
    <w:name w:val="6. A/B"/>
    <w:basedOn w:val="NoteLevel1"/>
    <w:autoRedefine/>
    <w:qFormat/>
    <w:rsid w:val="0030493F"/>
    <w:pPr>
      <w:numPr>
        <w:numId w:val="0"/>
      </w:numPr>
    </w:pPr>
    <w:rPr>
      <w:rFonts w:ascii="Arial" w:hAnsi="Arial" w:cs="Times New Roman"/>
      <w:sz w:val="28"/>
    </w:rPr>
  </w:style>
  <w:style w:type="paragraph" w:customStyle="1" w:styleId="4Section">
    <w:name w:val="4. Section"/>
    <w:basedOn w:val="NoteLevel1"/>
    <w:autoRedefine/>
    <w:qFormat/>
    <w:rsid w:val="00363DF6"/>
    <w:pPr>
      <w:numPr>
        <w:numId w:val="0"/>
      </w:numPr>
      <w:pBdr>
        <w:bottom w:val="single" w:sz="4" w:space="1" w:color="auto"/>
      </w:pBdr>
      <w:jc w:val="both"/>
    </w:pPr>
    <w:rPr>
      <w:rFonts w:ascii="Goudy Old Style" w:hAnsi="Goudy Old Style" w:cs="Times New Roman"/>
      <w:b/>
      <w:sz w:val="44"/>
    </w:rPr>
  </w:style>
  <w:style w:type="paragraph" w:customStyle="1" w:styleId="JP">
    <w:name w:val="JP"/>
    <w:basedOn w:val="Normal"/>
    <w:qFormat/>
    <w:rsid w:val="00B37EFC"/>
    <w:pPr>
      <w:pBdr>
        <w:top w:val="single" w:sz="4" w:space="1" w:color="auto"/>
        <w:left w:val="single" w:sz="4" w:space="4" w:color="auto"/>
        <w:bottom w:val="single" w:sz="4" w:space="1" w:color="auto"/>
        <w:right w:val="single" w:sz="4" w:space="4" w:color="auto"/>
      </w:pBdr>
      <w:spacing w:after="0" w:line="240" w:lineRule="auto"/>
      <w:jc w:val="both"/>
    </w:pPr>
    <w:rPr>
      <w:rFonts w:ascii="Times" w:eastAsiaTheme="minorEastAsia" w:hAnsi="Times"/>
      <w:b/>
      <w:i/>
      <w:color w:val="FF6600"/>
      <w:sz w:val="24"/>
      <w:szCs w:val="24"/>
      <w:lang w:val="fr-FR"/>
    </w:rPr>
  </w:style>
  <w:style w:type="paragraph" w:customStyle="1" w:styleId="Style3">
    <w:name w:val="Style3"/>
    <w:basedOn w:val="Normal"/>
    <w:qFormat/>
    <w:rsid w:val="00795315"/>
    <w:pPr>
      <w:numPr>
        <w:numId w:val="7"/>
      </w:numPr>
      <w:tabs>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before="320" w:after="0" w:line="360" w:lineRule="auto"/>
      <w:jc w:val="both"/>
      <w:outlineLvl w:val="2"/>
    </w:pPr>
    <w:rPr>
      <w:rFonts w:ascii="Arial Narrow" w:eastAsia="ヒラギノ角ゴ Pro W3" w:hAnsi="Arial Narrow" w:cs="Times New Roman"/>
      <w:b/>
      <w:color w:val="008000"/>
      <w:kern w:val="1"/>
      <w:sz w:val="24"/>
      <w:szCs w:val="20"/>
      <w:u w:val="single"/>
      <w:lang w:val="fr-FR"/>
    </w:rPr>
  </w:style>
  <w:style w:type="paragraph" w:customStyle="1" w:styleId="Style2">
    <w:name w:val="Style2"/>
    <w:basedOn w:val="ListParagraph"/>
    <w:qFormat/>
    <w:rsid w:val="00795315"/>
    <w:pPr>
      <w:numPr>
        <w:numId w:val="10"/>
      </w:numPr>
      <w:jc w:val="both"/>
    </w:pPr>
    <w:rPr>
      <w:rFonts w:ascii="Times New Roman" w:eastAsia="ヒラギノ角ゴ Pro W3" w:hAnsi="Times New Roman" w:cs="Times New Roman"/>
      <w:b/>
      <w:color w:val="008000"/>
      <w:u w:val="single"/>
    </w:rPr>
  </w:style>
  <w:style w:type="paragraph" w:customStyle="1" w:styleId="Style4">
    <w:name w:val="Style4"/>
    <w:basedOn w:val="Normal"/>
    <w:qFormat/>
    <w:rsid w:val="00795315"/>
    <w:pPr>
      <w:numPr>
        <w:numId w:val="9"/>
      </w:numPr>
      <w:spacing w:after="0" w:line="240" w:lineRule="auto"/>
      <w:jc w:val="both"/>
    </w:pPr>
    <w:rPr>
      <w:rFonts w:ascii="Goudy Old Style" w:eastAsia="ヒラギノ角ゴ Pro W3" w:hAnsi="Goudy Old Style" w:cs="Times New Roman"/>
      <w:b/>
      <w:color w:val="FF6600"/>
      <w:sz w:val="36"/>
      <w:szCs w:val="24"/>
      <w:u w:val="single" w:color="FF6600"/>
      <w:lang w:val="fr-FR"/>
    </w:rPr>
  </w:style>
  <w:style w:type="paragraph" w:styleId="NoSpacing">
    <w:name w:val="No Spacing"/>
    <w:uiPriority w:val="1"/>
    <w:semiHidden/>
    <w:qFormat/>
    <w:rsid w:val="00795315"/>
    <w:rPr>
      <w:rFonts w:ascii="Century Gothic" w:hAnsi="Century Gothic"/>
      <w:sz w:val="22"/>
    </w:rPr>
  </w:style>
  <w:style w:type="paragraph" w:styleId="ListParagraph">
    <w:name w:val="List Paragraph"/>
    <w:basedOn w:val="Normal"/>
    <w:uiPriority w:val="34"/>
    <w:qFormat/>
    <w:rsid w:val="00795315"/>
    <w:pPr>
      <w:spacing w:after="0" w:line="240" w:lineRule="auto"/>
      <w:ind w:left="720"/>
      <w:contextualSpacing/>
    </w:pPr>
    <w:rPr>
      <w:rFonts w:ascii="Times" w:eastAsiaTheme="minorEastAsia" w:hAnsi="Times"/>
      <w:sz w:val="24"/>
      <w:szCs w:val="24"/>
      <w:lang w:val="fr-FR"/>
    </w:rPr>
  </w:style>
  <w:style w:type="paragraph" w:styleId="Title">
    <w:name w:val="Title"/>
    <w:basedOn w:val="Normal"/>
    <w:next w:val="Normal"/>
    <w:link w:val="TitleChar"/>
    <w:uiPriority w:val="10"/>
    <w:qFormat/>
    <w:rsid w:val="007C1106"/>
    <w:pPr>
      <w:pBdr>
        <w:top w:val="single" w:sz="4" w:space="1" w:color="auto"/>
        <w:left w:val="single" w:sz="4" w:space="4" w:color="auto"/>
        <w:bottom w:val="single" w:sz="4" w:space="4" w:color="auto"/>
        <w:right w:val="single" w:sz="4" w:space="4" w:color="auto"/>
      </w:pBdr>
      <w:shd w:val="clear" w:color="auto" w:fill="F6E78D"/>
      <w:spacing w:after="300" w:line="240" w:lineRule="auto"/>
      <w:contextualSpacing/>
      <w:jc w:val="center"/>
    </w:pPr>
    <w:rPr>
      <w:rFonts w:ascii="Goudy Old Style" w:eastAsiaTheme="majorEastAsia" w:hAnsi="Goudy Old Style" w:cstheme="majorBidi"/>
      <w:spacing w:val="5"/>
      <w:kern w:val="28"/>
      <w:sz w:val="52"/>
      <w:szCs w:val="52"/>
      <w:lang w:val="fr-FR"/>
    </w:rPr>
  </w:style>
  <w:style w:type="character" w:customStyle="1" w:styleId="TitleChar">
    <w:name w:val="Title Char"/>
    <w:basedOn w:val="DefaultParagraphFont"/>
    <w:link w:val="Title"/>
    <w:uiPriority w:val="10"/>
    <w:rsid w:val="007C1106"/>
    <w:rPr>
      <w:rFonts w:ascii="Goudy Old Style" w:eastAsiaTheme="majorEastAsia" w:hAnsi="Goudy Old Style" w:cstheme="majorBidi"/>
      <w:spacing w:val="5"/>
      <w:kern w:val="28"/>
      <w:sz w:val="52"/>
      <w:szCs w:val="52"/>
      <w:shd w:val="clear" w:color="auto" w:fill="F6E78D"/>
    </w:rPr>
  </w:style>
  <w:style w:type="paragraph" w:customStyle="1" w:styleId="Style6">
    <w:name w:val="Style6"/>
    <w:basedOn w:val="Normal"/>
    <w:qFormat/>
    <w:rsid w:val="00A46495"/>
    <w:pPr>
      <w:spacing w:after="0" w:line="240" w:lineRule="auto"/>
      <w:ind w:left="993"/>
    </w:pPr>
    <w:rPr>
      <w:rFonts w:ascii="Goudy Old Style" w:eastAsiaTheme="minorEastAsia" w:hAnsi="Goudy Old Style"/>
      <w:b/>
      <w:bCs/>
      <w:color w:val="008000"/>
      <w:sz w:val="28"/>
      <w:szCs w:val="28"/>
      <w:lang w:val="fr-FR"/>
    </w:rPr>
  </w:style>
  <w:style w:type="paragraph" w:styleId="Header">
    <w:name w:val="header"/>
    <w:basedOn w:val="Normal"/>
    <w:link w:val="HeaderChar"/>
    <w:uiPriority w:val="99"/>
    <w:unhideWhenUsed/>
    <w:rsid w:val="00137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005"/>
    <w:rPr>
      <w:rFonts w:eastAsiaTheme="minorHAnsi"/>
      <w:sz w:val="22"/>
      <w:szCs w:val="22"/>
      <w:lang w:val="en-PH"/>
    </w:rPr>
  </w:style>
  <w:style w:type="paragraph" w:styleId="Footer">
    <w:name w:val="footer"/>
    <w:basedOn w:val="Normal"/>
    <w:link w:val="FooterChar"/>
    <w:uiPriority w:val="99"/>
    <w:unhideWhenUsed/>
    <w:rsid w:val="00137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005"/>
    <w:rPr>
      <w:rFonts w:eastAsiaTheme="minorHAnsi"/>
      <w:sz w:val="22"/>
      <w:szCs w:val="22"/>
      <w:lang w:val="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005"/>
    <w:pPr>
      <w:spacing w:after="200" w:line="276" w:lineRule="auto"/>
    </w:pPr>
    <w:rPr>
      <w:rFonts w:eastAsiaTheme="minorHAnsi"/>
      <w:sz w:val="22"/>
      <w:szCs w:val="22"/>
      <w:lang w:val="en-P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teLevel1"/>
    <w:autoRedefine/>
    <w:qFormat/>
    <w:rsid w:val="00795315"/>
    <w:pPr>
      <w:numPr>
        <w:numId w:val="0"/>
      </w:numPr>
    </w:pPr>
    <w:rPr>
      <w:rFonts w:ascii="Goudy Old Style" w:hAnsi="Goudy Old Style" w:cs="Times New Roman"/>
      <w:color w:val="FD0007"/>
      <w:sz w:val="40"/>
      <w:u w:val="single" w:color="FF0000"/>
    </w:rPr>
  </w:style>
  <w:style w:type="paragraph" w:customStyle="1" w:styleId="NoteLevel1">
    <w:name w:val="Note Level 1"/>
    <w:basedOn w:val="Normal"/>
    <w:uiPriority w:val="99"/>
    <w:semiHidden/>
    <w:unhideWhenUsed/>
    <w:rsid w:val="0030493F"/>
    <w:pPr>
      <w:keepNext/>
      <w:numPr>
        <w:numId w:val="6"/>
      </w:numPr>
      <w:spacing w:after="0" w:line="240" w:lineRule="auto"/>
      <w:contextualSpacing/>
      <w:outlineLvl w:val="0"/>
    </w:pPr>
    <w:rPr>
      <w:rFonts w:ascii="Verdana" w:eastAsia="MS Gothic" w:hAnsi="Verdana"/>
      <w:sz w:val="24"/>
      <w:szCs w:val="24"/>
      <w:lang w:val="fr-FR"/>
    </w:rPr>
  </w:style>
  <w:style w:type="paragraph" w:customStyle="1" w:styleId="Style1AB">
    <w:name w:val="Style1A/B"/>
    <w:basedOn w:val="NoteLevel1"/>
    <w:autoRedefine/>
    <w:qFormat/>
    <w:rsid w:val="00795315"/>
    <w:pPr>
      <w:numPr>
        <w:numId w:val="0"/>
      </w:numPr>
      <w:ind w:left="567"/>
    </w:pPr>
    <w:rPr>
      <w:rFonts w:ascii="Goudy Old Style" w:hAnsi="Goudy Old Style" w:cs="Times New Roman"/>
      <w:b/>
      <w:color w:val="3366FF"/>
      <w:sz w:val="32"/>
      <w:u w:color="FFCC00"/>
    </w:rPr>
  </w:style>
  <w:style w:type="paragraph" w:customStyle="1" w:styleId="StyleSoustitre">
    <w:name w:val="StyleSoustitre"/>
    <w:basedOn w:val="NoteLevel1"/>
    <w:autoRedefine/>
    <w:qFormat/>
    <w:rsid w:val="00896213"/>
    <w:pPr>
      <w:numPr>
        <w:numId w:val="0"/>
      </w:numPr>
      <w:pBdr>
        <w:top w:val="single" w:sz="4" w:space="1" w:color="000090"/>
        <w:left w:val="single" w:sz="4" w:space="4" w:color="000090"/>
        <w:bottom w:val="single" w:sz="4" w:space="1" w:color="000090"/>
        <w:right w:val="single" w:sz="4" w:space="4" w:color="000090"/>
      </w:pBdr>
      <w:shd w:val="pct40" w:color="92CDDC" w:themeColor="accent5" w:themeTint="99" w:fill="auto"/>
      <w:jc w:val="center"/>
    </w:pPr>
    <w:rPr>
      <w:rFonts w:ascii="Goudy Old Style" w:hAnsi="Goudy Old Style"/>
      <w:b/>
      <w:bCs/>
      <w:iCs/>
      <w:smallCaps/>
      <w:color w:val="000090"/>
      <w:sz w:val="40"/>
    </w:rPr>
  </w:style>
  <w:style w:type="paragraph" w:customStyle="1" w:styleId="StyleTitre">
    <w:name w:val="StyleTitre"/>
    <w:basedOn w:val="NoteLevel1"/>
    <w:autoRedefine/>
    <w:qFormat/>
    <w:rsid w:val="00896213"/>
    <w:pPr>
      <w:numPr>
        <w:numId w:val="0"/>
      </w:numPr>
      <w:pBdr>
        <w:top w:val="single" w:sz="4" w:space="1" w:color="800000"/>
        <w:left w:val="single" w:sz="4" w:space="4" w:color="800000"/>
        <w:bottom w:val="single" w:sz="4" w:space="1" w:color="800000"/>
        <w:right w:val="single" w:sz="4" w:space="4" w:color="800000"/>
      </w:pBdr>
      <w:shd w:val="pct87" w:color="FFC3E5" w:fill="auto"/>
      <w:jc w:val="center"/>
    </w:pPr>
    <w:rPr>
      <w:rFonts w:ascii="Goudy Old Style" w:hAnsi="Goudy Old Style"/>
      <w:b/>
      <w:bCs/>
      <w:iCs/>
      <w:color w:val="800000"/>
      <w:sz w:val="40"/>
    </w:rPr>
  </w:style>
  <w:style w:type="paragraph" w:customStyle="1" w:styleId="2Titre">
    <w:name w:val="2. Titre"/>
    <w:basedOn w:val="NoteLevel1"/>
    <w:autoRedefine/>
    <w:qFormat/>
    <w:rsid w:val="00795315"/>
    <w:pPr>
      <w:numPr>
        <w:numId w:val="0"/>
      </w:numPr>
      <w:jc w:val="center"/>
    </w:pPr>
    <w:rPr>
      <w:rFonts w:ascii="Goudy Old Style" w:hAnsi="Goudy Old Style" w:cs="Times New Roman"/>
      <w:b/>
      <w:color w:val="660066"/>
      <w:sz w:val="48"/>
      <w:szCs w:val="32"/>
      <w:u w:color="FF0000"/>
    </w:rPr>
  </w:style>
  <w:style w:type="paragraph" w:customStyle="1" w:styleId="Style1">
    <w:name w:val="Style1"/>
    <w:basedOn w:val="NoteLevel1"/>
    <w:autoRedefine/>
    <w:qFormat/>
    <w:rsid w:val="00F43E89"/>
    <w:pPr>
      <w:numPr>
        <w:numId w:val="0"/>
      </w:numPr>
      <w:jc w:val="both"/>
    </w:pPr>
    <w:rPr>
      <w:rFonts w:ascii="Arial" w:hAnsi="Arial" w:cs="Times New Roman"/>
      <w:sz w:val="28"/>
    </w:rPr>
  </w:style>
  <w:style w:type="paragraph" w:customStyle="1" w:styleId="1Partie">
    <w:name w:val="1. Partie"/>
    <w:basedOn w:val="NoteLevel1"/>
    <w:autoRedefine/>
    <w:qFormat/>
    <w:rsid w:val="00185E16"/>
    <w:pPr>
      <w:numPr>
        <w:numId w:val="0"/>
      </w:numPr>
      <w:pBdr>
        <w:top w:val="single" w:sz="4" w:space="1" w:color="auto"/>
        <w:left w:val="single" w:sz="4" w:space="4" w:color="auto"/>
        <w:bottom w:val="single" w:sz="4" w:space="1" w:color="auto"/>
        <w:right w:val="single" w:sz="4" w:space="4" w:color="auto"/>
      </w:pBdr>
      <w:jc w:val="center"/>
    </w:pPr>
    <w:rPr>
      <w:rFonts w:ascii="Arial" w:hAnsi="Arial" w:cs="Times New Roman"/>
      <w:sz w:val="72"/>
      <w:szCs w:val="36"/>
    </w:rPr>
  </w:style>
  <w:style w:type="paragraph" w:customStyle="1" w:styleId="5Paragraphe">
    <w:name w:val="5. Paragraphe"/>
    <w:basedOn w:val="Style"/>
    <w:qFormat/>
    <w:rsid w:val="00185E16"/>
    <w:rPr>
      <w:rFonts w:ascii="Arial" w:hAnsi="Arial"/>
      <w:color w:val="auto"/>
    </w:rPr>
  </w:style>
  <w:style w:type="paragraph" w:customStyle="1" w:styleId="6AB">
    <w:name w:val="6. A/B"/>
    <w:basedOn w:val="NoteLevel1"/>
    <w:autoRedefine/>
    <w:qFormat/>
    <w:rsid w:val="0030493F"/>
    <w:pPr>
      <w:numPr>
        <w:numId w:val="0"/>
      </w:numPr>
    </w:pPr>
    <w:rPr>
      <w:rFonts w:ascii="Arial" w:hAnsi="Arial" w:cs="Times New Roman"/>
      <w:sz w:val="28"/>
    </w:rPr>
  </w:style>
  <w:style w:type="paragraph" w:customStyle="1" w:styleId="4Section">
    <w:name w:val="4. Section"/>
    <w:basedOn w:val="NoteLevel1"/>
    <w:autoRedefine/>
    <w:qFormat/>
    <w:rsid w:val="00363DF6"/>
    <w:pPr>
      <w:numPr>
        <w:numId w:val="0"/>
      </w:numPr>
      <w:pBdr>
        <w:bottom w:val="single" w:sz="4" w:space="1" w:color="auto"/>
      </w:pBdr>
      <w:jc w:val="both"/>
    </w:pPr>
    <w:rPr>
      <w:rFonts w:ascii="Goudy Old Style" w:hAnsi="Goudy Old Style" w:cs="Times New Roman"/>
      <w:b/>
      <w:sz w:val="44"/>
    </w:rPr>
  </w:style>
  <w:style w:type="paragraph" w:customStyle="1" w:styleId="JP">
    <w:name w:val="JP"/>
    <w:basedOn w:val="Normal"/>
    <w:qFormat/>
    <w:rsid w:val="00B37EFC"/>
    <w:pPr>
      <w:pBdr>
        <w:top w:val="single" w:sz="4" w:space="1" w:color="auto"/>
        <w:left w:val="single" w:sz="4" w:space="4" w:color="auto"/>
        <w:bottom w:val="single" w:sz="4" w:space="1" w:color="auto"/>
        <w:right w:val="single" w:sz="4" w:space="4" w:color="auto"/>
      </w:pBdr>
      <w:spacing w:after="0" w:line="240" w:lineRule="auto"/>
      <w:jc w:val="both"/>
    </w:pPr>
    <w:rPr>
      <w:rFonts w:ascii="Times" w:eastAsiaTheme="minorEastAsia" w:hAnsi="Times"/>
      <w:b/>
      <w:i/>
      <w:color w:val="FF6600"/>
      <w:sz w:val="24"/>
      <w:szCs w:val="24"/>
      <w:lang w:val="fr-FR"/>
    </w:rPr>
  </w:style>
  <w:style w:type="paragraph" w:customStyle="1" w:styleId="Style3">
    <w:name w:val="Style3"/>
    <w:basedOn w:val="Normal"/>
    <w:qFormat/>
    <w:rsid w:val="00795315"/>
    <w:pPr>
      <w:numPr>
        <w:numId w:val="7"/>
      </w:numPr>
      <w:tabs>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before="320" w:after="0" w:line="360" w:lineRule="auto"/>
      <w:jc w:val="both"/>
      <w:outlineLvl w:val="2"/>
    </w:pPr>
    <w:rPr>
      <w:rFonts w:ascii="Arial Narrow" w:eastAsia="ヒラギノ角ゴ Pro W3" w:hAnsi="Arial Narrow" w:cs="Times New Roman"/>
      <w:b/>
      <w:color w:val="008000"/>
      <w:kern w:val="1"/>
      <w:sz w:val="24"/>
      <w:szCs w:val="20"/>
      <w:u w:val="single"/>
      <w:lang w:val="fr-FR"/>
    </w:rPr>
  </w:style>
  <w:style w:type="paragraph" w:customStyle="1" w:styleId="Style2">
    <w:name w:val="Style2"/>
    <w:basedOn w:val="ListParagraph"/>
    <w:qFormat/>
    <w:rsid w:val="00795315"/>
    <w:pPr>
      <w:numPr>
        <w:numId w:val="10"/>
      </w:numPr>
      <w:jc w:val="both"/>
    </w:pPr>
    <w:rPr>
      <w:rFonts w:ascii="Times New Roman" w:eastAsia="ヒラギノ角ゴ Pro W3" w:hAnsi="Times New Roman" w:cs="Times New Roman"/>
      <w:b/>
      <w:color w:val="008000"/>
      <w:u w:val="single"/>
    </w:rPr>
  </w:style>
  <w:style w:type="paragraph" w:customStyle="1" w:styleId="Style4">
    <w:name w:val="Style4"/>
    <w:basedOn w:val="Normal"/>
    <w:qFormat/>
    <w:rsid w:val="00795315"/>
    <w:pPr>
      <w:numPr>
        <w:numId w:val="9"/>
      </w:numPr>
      <w:spacing w:after="0" w:line="240" w:lineRule="auto"/>
      <w:jc w:val="both"/>
    </w:pPr>
    <w:rPr>
      <w:rFonts w:ascii="Goudy Old Style" w:eastAsia="ヒラギノ角ゴ Pro W3" w:hAnsi="Goudy Old Style" w:cs="Times New Roman"/>
      <w:b/>
      <w:color w:val="FF6600"/>
      <w:sz w:val="36"/>
      <w:szCs w:val="24"/>
      <w:u w:val="single" w:color="FF6600"/>
      <w:lang w:val="fr-FR"/>
    </w:rPr>
  </w:style>
  <w:style w:type="paragraph" w:styleId="NoSpacing">
    <w:name w:val="No Spacing"/>
    <w:uiPriority w:val="1"/>
    <w:semiHidden/>
    <w:qFormat/>
    <w:rsid w:val="00795315"/>
    <w:rPr>
      <w:rFonts w:ascii="Century Gothic" w:hAnsi="Century Gothic"/>
      <w:sz w:val="22"/>
    </w:rPr>
  </w:style>
  <w:style w:type="paragraph" w:styleId="ListParagraph">
    <w:name w:val="List Paragraph"/>
    <w:basedOn w:val="Normal"/>
    <w:uiPriority w:val="34"/>
    <w:qFormat/>
    <w:rsid w:val="00795315"/>
    <w:pPr>
      <w:spacing w:after="0" w:line="240" w:lineRule="auto"/>
      <w:ind w:left="720"/>
      <w:contextualSpacing/>
    </w:pPr>
    <w:rPr>
      <w:rFonts w:ascii="Times" w:eastAsiaTheme="minorEastAsia" w:hAnsi="Times"/>
      <w:sz w:val="24"/>
      <w:szCs w:val="24"/>
      <w:lang w:val="fr-FR"/>
    </w:rPr>
  </w:style>
  <w:style w:type="paragraph" w:styleId="Title">
    <w:name w:val="Title"/>
    <w:basedOn w:val="Normal"/>
    <w:next w:val="Normal"/>
    <w:link w:val="TitleChar"/>
    <w:uiPriority w:val="10"/>
    <w:qFormat/>
    <w:rsid w:val="007C1106"/>
    <w:pPr>
      <w:pBdr>
        <w:top w:val="single" w:sz="4" w:space="1" w:color="auto"/>
        <w:left w:val="single" w:sz="4" w:space="4" w:color="auto"/>
        <w:bottom w:val="single" w:sz="4" w:space="4" w:color="auto"/>
        <w:right w:val="single" w:sz="4" w:space="4" w:color="auto"/>
      </w:pBdr>
      <w:shd w:val="clear" w:color="auto" w:fill="F6E78D"/>
      <w:spacing w:after="300" w:line="240" w:lineRule="auto"/>
      <w:contextualSpacing/>
      <w:jc w:val="center"/>
    </w:pPr>
    <w:rPr>
      <w:rFonts w:ascii="Goudy Old Style" w:eastAsiaTheme="majorEastAsia" w:hAnsi="Goudy Old Style" w:cstheme="majorBidi"/>
      <w:spacing w:val="5"/>
      <w:kern w:val="28"/>
      <w:sz w:val="52"/>
      <w:szCs w:val="52"/>
      <w:lang w:val="fr-FR"/>
    </w:rPr>
  </w:style>
  <w:style w:type="character" w:customStyle="1" w:styleId="TitleChar">
    <w:name w:val="Title Char"/>
    <w:basedOn w:val="DefaultParagraphFont"/>
    <w:link w:val="Title"/>
    <w:uiPriority w:val="10"/>
    <w:rsid w:val="007C1106"/>
    <w:rPr>
      <w:rFonts w:ascii="Goudy Old Style" w:eastAsiaTheme="majorEastAsia" w:hAnsi="Goudy Old Style" w:cstheme="majorBidi"/>
      <w:spacing w:val="5"/>
      <w:kern w:val="28"/>
      <w:sz w:val="52"/>
      <w:szCs w:val="52"/>
      <w:shd w:val="clear" w:color="auto" w:fill="F6E78D"/>
    </w:rPr>
  </w:style>
  <w:style w:type="paragraph" w:customStyle="1" w:styleId="Style6">
    <w:name w:val="Style6"/>
    <w:basedOn w:val="Normal"/>
    <w:qFormat/>
    <w:rsid w:val="00A46495"/>
    <w:pPr>
      <w:spacing w:after="0" w:line="240" w:lineRule="auto"/>
      <w:ind w:left="993"/>
    </w:pPr>
    <w:rPr>
      <w:rFonts w:ascii="Goudy Old Style" w:eastAsiaTheme="minorEastAsia" w:hAnsi="Goudy Old Style"/>
      <w:b/>
      <w:bCs/>
      <w:color w:val="008000"/>
      <w:sz w:val="28"/>
      <w:szCs w:val="28"/>
      <w:lang w:val="fr-FR"/>
    </w:rPr>
  </w:style>
  <w:style w:type="paragraph" w:styleId="Header">
    <w:name w:val="header"/>
    <w:basedOn w:val="Normal"/>
    <w:link w:val="HeaderChar"/>
    <w:uiPriority w:val="99"/>
    <w:unhideWhenUsed/>
    <w:rsid w:val="00137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005"/>
    <w:rPr>
      <w:rFonts w:eastAsiaTheme="minorHAnsi"/>
      <w:sz w:val="22"/>
      <w:szCs w:val="22"/>
      <w:lang w:val="en-PH"/>
    </w:rPr>
  </w:style>
  <w:style w:type="paragraph" w:styleId="Footer">
    <w:name w:val="footer"/>
    <w:basedOn w:val="Normal"/>
    <w:link w:val="FooterChar"/>
    <w:uiPriority w:val="99"/>
    <w:unhideWhenUsed/>
    <w:rsid w:val="00137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005"/>
    <w:rPr>
      <w:rFonts w:eastAsiaTheme="minorHAnsi"/>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Le Bras</dc:creator>
  <cp:lastModifiedBy>Guest</cp:lastModifiedBy>
  <cp:revision>2</cp:revision>
  <dcterms:created xsi:type="dcterms:W3CDTF">2014-06-02T08:57:00Z</dcterms:created>
  <dcterms:modified xsi:type="dcterms:W3CDTF">2014-06-02T08:57:00Z</dcterms:modified>
</cp:coreProperties>
</file>